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190E3" w14:textId="77777777" w:rsidR="001F3253" w:rsidRDefault="001F3253" w:rsidP="001F325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14:paraId="047683F0" w14:textId="77777777" w:rsidR="001F3253" w:rsidRPr="001F3253" w:rsidRDefault="001F3253" w:rsidP="001F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1B03932" w14:textId="77777777" w:rsidR="001F3253" w:rsidRPr="001F3253" w:rsidRDefault="001F3253" w:rsidP="001F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F3253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Федеральное государственное бюджетное образовательное учреждение </w:t>
      </w:r>
      <w:r w:rsidRPr="001F3253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br/>
        <w:t>высшего образования</w:t>
      </w:r>
    </w:p>
    <w:p w14:paraId="708F170A" w14:textId="77777777" w:rsidR="001F3253" w:rsidRPr="001F3253" w:rsidRDefault="001F3253" w:rsidP="001F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F3253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«Московский государственный университет имени М.В. Ломоносова»</w:t>
      </w:r>
    </w:p>
    <w:p w14:paraId="3C73DFB5" w14:textId="77777777" w:rsidR="001F3253" w:rsidRPr="001F3253" w:rsidRDefault="001F3253" w:rsidP="001F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F3253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Институт стран Азии и Африки</w:t>
      </w:r>
    </w:p>
    <w:p w14:paraId="4459ED02" w14:textId="77777777" w:rsidR="001F3253" w:rsidRPr="001F3253" w:rsidRDefault="001F3253" w:rsidP="001F32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8E63FCA" w14:textId="77777777" w:rsidR="001F3253" w:rsidRPr="001F3253" w:rsidRDefault="001F3253" w:rsidP="001F3253">
      <w:pPr>
        <w:spacing w:after="12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F325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УТВЕРЖДАЮ</w:t>
      </w:r>
    </w:p>
    <w:p w14:paraId="442A0EF6" w14:textId="77777777" w:rsidR="001F3253" w:rsidRPr="001F3253" w:rsidRDefault="001F3253" w:rsidP="001F3253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F32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и.о. директора, д.и.н., профессор</w:t>
      </w:r>
    </w:p>
    <w:p w14:paraId="1C8CC065" w14:textId="77777777" w:rsidR="001F3253" w:rsidRPr="001F3253" w:rsidRDefault="001F3253" w:rsidP="001F325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1F325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(степень, звание)</w:t>
      </w:r>
    </w:p>
    <w:p w14:paraId="5EBDB20A" w14:textId="77777777" w:rsidR="001F3253" w:rsidRPr="001F3253" w:rsidRDefault="001F3253" w:rsidP="001F325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2E64112F" w14:textId="77777777" w:rsidR="001F3253" w:rsidRPr="001F3253" w:rsidRDefault="001F3253" w:rsidP="001F325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4FF412F6" w14:textId="77777777" w:rsidR="001F3253" w:rsidRPr="001F3253" w:rsidRDefault="001F3253" w:rsidP="001F325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</w:p>
    <w:p w14:paraId="61884DDE" w14:textId="77777777" w:rsidR="001F3253" w:rsidRPr="001F3253" w:rsidRDefault="001F3253" w:rsidP="001F325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F32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/А.А. Маслов/</w:t>
      </w:r>
    </w:p>
    <w:p w14:paraId="45202A12" w14:textId="77777777" w:rsidR="001F3253" w:rsidRPr="001F3253" w:rsidRDefault="001F3253" w:rsidP="001F3253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DFAC801" w14:textId="77777777" w:rsidR="001F3253" w:rsidRPr="001F3253" w:rsidRDefault="001F3253" w:rsidP="001F325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x-none"/>
        </w:rPr>
      </w:pPr>
      <w:r w:rsidRPr="001F325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</w:t>
      </w:r>
      <w:r w:rsidRPr="001F3253">
        <w:rPr>
          <w:rFonts w:ascii="Times New Roman" w:eastAsia="Times New Roman" w:hAnsi="Times New Roman" w:cs="Times New Roman"/>
          <w:sz w:val="26"/>
          <w:szCs w:val="26"/>
          <w:lang w:val="ru-RU" w:eastAsia="x-none"/>
        </w:rPr>
        <w:t>_______</w:t>
      </w:r>
      <w:r w:rsidRPr="001F325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» </w:t>
      </w:r>
      <w:r w:rsidRPr="001F3253">
        <w:rPr>
          <w:rFonts w:ascii="Times New Roman" w:eastAsia="Times New Roman" w:hAnsi="Times New Roman" w:cs="Times New Roman"/>
          <w:sz w:val="26"/>
          <w:szCs w:val="26"/>
          <w:lang w:val="ru-RU" w:eastAsia="x-none"/>
        </w:rPr>
        <w:t xml:space="preserve">________ </w:t>
      </w:r>
      <w:r w:rsidRPr="001F325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20</w:t>
      </w:r>
      <w:r w:rsidRPr="001F3253">
        <w:rPr>
          <w:rFonts w:ascii="Times New Roman" w:eastAsia="Times New Roman" w:hAnsi="Times New Roman" w:cs="Times New Roman"/>
          <w:sz w:val="26"/>
          <w:szCs w:val="26"/>
          <w:lang w:val="ru-RU" w:eastAsia="x-none"/>
        </w:rPr>
        <w:t>22</w:t>
      </w:r>
      <w:r w:rsidRPr="001F325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г</w:t>
      </w:r>
      <w:r w:rsidRPr="001F3253">
        <w:rPr>
          <w:rFonts w:ascii="Times New Roman" w:eastAsia="Times New Roman" w:hAnsi="Times New Roman" w:cs="Times New Roman"/>
          <w:sz w:val="26"/>
          <w:szCs w:val="26"/>
          <w:lang w:val="ru-RU" w:eastAsia="x-none"/>
        </w:rPr>
        <w:t>.</w:t>
      </w:r>
    </w:p>
    <w:p w14:paraId="18D7DBE8" w14:textId="77777777" w:rsidR="001F3253" w:rsidRPr="001F3253" w:rsidRDefault="001F3253" w:rsidP="001F32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C1C0B67" w14:textId="77777777" w:rsidR="001F3253" w:rsidRPr="001F3253" w:rsidRDefault="001F3253" w:rsidP="001F32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1F325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РАБОЧАЯ ПРОГРАММА ДИСЦИПЛИНЫ (МОДУЛЯ)</w:t>
      </w:r>
    </w:p>
    <w:p w14:paraId="329EBA6B" w14:textId="64A42D63" w:rsidR="001F3253" w:rsidRDefault="001F3253" w:rsidP="001F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Общенаучная дисциплина</w:t>
      </w:r>
    </w:p>
    <w:p w14:paraId="3A091C90" w14:textId="77777777" w:rsidR="001F3253" w:rsidRPr="001F3253" w:rsidRDefault="001F3253" w:rsidP="001F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96E2E92" w14:textId="761C62D9" w:rsidR="001F3253" w:rsidRPr="001F3253" w:rsidRDefault="001F3253" w:rsidP="001F32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Сравнительное</w:t>
      </w:r>
      <w:r w:rsidRPr="001F32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литературоведение</w:t>
      </w:r>
    </w:p>
    <w:p w14:paraId="2AE4E2CF" w14:textId="08BB5BDF" w:rsidR="001F3253" w:rsidRPr="001F3253" w:rsidRDefault="001F3253" w:rsidP="001F32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Comparative Literature Studies </w:t>
      </w:r>
    </w:p>
    <w:p w14:paraId="29DDDAC5" w14:textId="77777777" w:rsidR="001F3253" w:rsidRPr="001F3253" w:rsidRDefault="001F3253" w:rsidP="001F325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14:paraId="3F1E7A8D" w14:textId="77777777" w:rsidR="001F3253" w:rsidRPr="001F3253" w:rsidRDefault="001F3253" w:rsidP="001F3253">
      <w:pPr>
        <w:spacing w:after="0" w:line="240" w:lineRule="auto"/>
        <w:jc w:val="center"/>
        <w:rPr>
          <w:rFonts w:ascii="PT Serif" w:eastAsia="Times New Roman" w:hAnsi="PT Serif" w:cs="Times New Roman"/>
          <w:b/>
          <w:bCs/>
          <w:i/>
          <w:iCs/>
          <w:color w:val="22272F"/>
          <w:sz w:val="24"/>
          <w:szCs w:val="24"/>
          <w:shd w:val="clear" w:color="auto" w:fill="FFFFFF"/>
          <w:lang w:eastAsia="ru-RU"/>
        </w:rPr>
      </w:pPr>
    </w:p>
    <w:p w14:paraId="0F505BE7" w14:textId="533B13F5" w:rsidR="001F3253" w:rsidRPr="001F3253" w:rsidRDefault="001F3253" w:rsidP="001F3253">
      <w:pPr>
        <w:pBdr>
          <w:bottom w:val="single" w:sz="4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</w:pPr>
      <w:r w:rsidRPr="001F3253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Программа (программы) подготовки научных и научно-педагогических кадров в аспирантуре </w:t>
      </w:r>
      <w:r>
        <w:rPr>
          <w:rFonts w:ascii="Times New Roman" w:eastAsiaTheme="minorEastAsia" w:hAnsi="Times New Roman" w:cs="Times New Roman"/>
          <w:iCs/>
          <w:sz w:val="26"/>
          <w:szCs w:val="26"/>
          <w:lang w:val="ru-RU" w:eastAsia="ko-KR"/>
        </w:rPr>
        <w:t>«Литературы народов мира»</w:t>
      </w:r>
      <w:r w:rsidRPr="001F3253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118-01-00-592-фн</w:t>
      </w:r>
      <w:r w:rsidRPr="001F3253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)</w:t>
      </w:r>
    </w:p>
    <w:p w14:paraId="18E256E1" w14:textId="77777777" w:rsidR="001F3253" w:rsidRPr="001F3253" w:rsidRDefault="001F3253" w:rsidP="001F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E2BC4CA" w14:textId="77777777" w:rsidR="001F3253" w:rsidRPr="001F3253" w:rsidRDefault="001F3253" w:rsidP="001F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0294510" w14:textId="77777777" w:rsidR="001F3253" w:rsidRPr="001F3253" w:rsidRDefault="001F3253" w:rsidP="001F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A4B3BD2" w14:textId="77777777" w:rsidR="001F3253" w:rsidRPr="001F3253" w:rsidRDefault="001F3253" w:rsidP="001F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F32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Москва 2022</w:t>
      </w:r>
    </w:p>
    <w:p w14:paraId="7342CC4A" w14:textId="77777777" w:rsidR="001F3253" w:rsidRPr="001F3253" w:rsidRDefault="001F3253" w:rsidP="001F32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F32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 w:type="page"/>
      </w:r>
    </w:p>
    <w:p w14:paraId="4FA1680D" w14:textId="77777777" w:rsidR="001F3253" w:rsidRPr="001F3253" w:rsidRDefault="001F3253" w:rsidP="001F325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bookmarkStart w:id="0" w:name="_GoBack"/>
      <w:bookmarkEnd w:id="0"/>
      <w:r w:rsidRPr="001F3253">
        <w:rPr>
          <w:rFonts w:ascii="Times New Roman" w:eastAsia="Calibri" w:hAnsi="Times New Roman" w:cs="Times New Roman"/>
          <w:sz w:val="24"/>
          <w:szCs w:val="24"/>
          <w:lang w:val="ru-RU" w:eastAsia="zh-CN"/>
        </w:rPr>
        <w:lastRenderedPageBreak/>
        <w:t>Рабочая программа дисциплины разработана в соответствии с в соответствии с требованиями законодательства Российской Федерации и локальными нормативными актами МГУ.</w:t>
      </w:r>
    </w:p>
    <w:p w14:paraId="2DDCAE3B" w14:textId="77777777" w:rsidR="001945E2" w:rsidRPr="001945E2" w:rsidRDefault="001945E2" w:rsidP="001945E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14:paraId="69302EAA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87B0C37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iCs/>
          <w:sz w:val="24"/>
          <w:szCs w:val="24"/>
          <w:lang w:val="ru-RU"/>
        </w:rPr>
        <w:t>1. Краткая аннотация</w:t>
      </w:r>
      <w:r w:rsidRPr="001945E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3909FBB" w14:textId="31F7F70E" w:rsidR="001945E2" w:rsidRPr="001945E2" w:rsidRDefault="004F52C9" w:rsidP="001945E2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Сравнительное литературоведение</w:t>
      </w:r>
    </w:p>
    <w:p w14:paraId="7E4C853F" w14:textId="29600ACF" w:rsidR="001945E2" w:rsidRPr="001945E2" w:rsidRDefault="00ED24EE" w:rsidP="00E67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="00E67DB9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ориентирована на нужды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подготовки специалистов в области изучения литератур афро-азиатского региона </w:t>
      </w:r>
      <w:r w:rsidR="00E67DB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предполагает овладение современными методами и стратегиями литературоведческого анализа, </w:t>
      </w:r>
      <w:r w:rsidR="00E67DB9">
        <w:rPr>
          <w:rFonts w:ascii="Times New Roman" w:hAnsi="Times New Roman" w:cs="Times New Roman"/>
          <w:sz w:val="24"/>
          <w:szCs w:val="24"/>
          <w:lang w:val="ru-RU"/>
        </w:rPr>
        <w:t xml:space="preserve">включая </w:t>
      </w:r>
      <w:r w:rsidR="004F52C9">
        <w:rPr>
          <w:rFonts w:ascii="Times New Roman" w:hAnsi="Times New Roman" w:cs="Times New Roman"/>
          <w:sz w:val="24"/>
          <w:szCs w:val="24"/>
          <w:lang w:val="ru-RU"/>
        </w:rPr>
        <w:t xml:space="preserve">умения анализировать контактные связи и типологические схождения, </w:t>
      </w:r>
      <w:r w:rsidR="00E67DB9">
        <w:rPr>
          <w:rFonts w:ascii="Times New Roman" w:hAnsi="Times New Roman" w:cs="Times New Roman"/>
          <w:sz w:val="24"/>
          <w:szCs w:val="24"/>
          <w:lang w:val="ru-RU"/>
        </w:rPr>
        <w:t>комментирование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оригинальны</w:t>
      </w:r>
      <w:r w:rsidR="00E67DB9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</w:t>
      </w:r>
      <w:r w:rsidR="00E67DB9">
        <w:rPr>
          <w:rFonts w:ascii="Times New Roman" w:hAnsi="Times New Roman" w:cs="Times New Roman"/>
          <w:sz w:val="24"/>
          <w:szCs w:val="24"/>
          <w:lang w:val="ru-RU"/>
        </w:rPr>
        <w:t>ов художественного, литературно-критического и научного характера</w:t>
      </w:r>
      <w:r w:rsidR="00EE5524">
        <w:rPr>
          <w:rFonts w:ascii="Times New Roman" w:hAnsi="Times New Roman" w:cs="Times New Roman"/>
          <w:sz w:val="24"/>
          <w:szCs w:val="24"/>
          <w:lang w:val="ru-RU"/>
        </w:rPr>
        <w:t>, работу с различными источниками информации, включая Интернет-ресурсы, библиотечные фонды (включая зарубежные)</w:t>
      </w:r>
      <w:r w:rsidR="004F52C9">
        <w:rPr>
          <w:rFonts w:ascii="Times New Roman" w:hAnsi="Times New Roman" w:cs="Times New Roman"/>
          <w:sz w:val="24"/>
          <w:szCs w:val="24"/>
          <w:lang w:val="ru-RU"/>
        </w:rPr>
        <w:t>, а также понимание места литератур афро-азиатского региона в мировой литературе, понимание как общих, так и региональных особенностей той или иной литературной традиции</w:t>
      </w:r>
      <w:r w:rsidR="00EE5524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</w:p>
    <w:p w14:paraId="25B4B7DA" w14:textId="77777777" w:rsidR="00EE5524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1945E2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дисциплины – </w:t>
      </w:r>
    </w:p>
    <w:p w14:paraId="58A0CA8E" w14:textId="3B33DCC6" w:rsidR="001945E2" w:rsidRPr="001945E2" w:rsidRDefault="00EE5524" w:rsidP="00C67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Развитие навыков научного анализа </w:t>
      </w:r>
      <w:r w:rsidR="004F52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компаративном аспекте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литературных произведений</w:t>
      </w:r>
      <w:r w:rsidRPr="00EE55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различных жанров и эпох, созданных на языках стран афро-азиатского региона с применением современных методов литературоведческих исследований и информационных ресурсов и технологий</w:t>
      </w:r>
      <w:r w:rsidR="00B80A9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2B878F6A" w14:textId="010B9C41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>2. Уровень высшего образования –</w:t>
      </w:r>
      <w:r w:rsidR="00E94A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45E2">
        <w:rPr>
          <w:rFonts w:ascii="Times New Roman" w:hAnsi="Times New Roman" w:cs="Times New Roman"/>
          <w:sz w:val="24"/>
          <w:szCs w:val="24"/>
          <w:lang w:val="ru-RU" w:eastAsia="ru-RU"/>
        </w:rPr>
        <w:t>аспирантура</w:t>
      </w:r>
    </w:p>
    <w:p w14:paraId="0A95A995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A9764F7" w14:textId="41973C8F" w:rsidR="001945E2" w:rsidRPr="00E67DB9" w:rsidRDefault="001945E2" w:rsidP="001945E2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 xml:space="preserve">3. Научная специальность: </w:t>
      </w:r>
      <w:r w:rsidR="00E67DB9">
        <w:rPr>
          <w:rFonts w:ascii="Times New Roman" w:hAnsi="Times New Roman" w:cs="Times New Roman"/>
          <w:b/>
          <w:bCs/>
          <w:sz w:val="24"/>
          <w:szCs w:val="24"/>
          <w:lang w:val="ru-RU"/>
        </w:rPr>
        <w:t>5.9.2</w:t>
      </w:r>
      <w:r w:rsidRPr="001945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67DB9" w:rsidRPr="00E67DB9">
        <w:rPr>
          <w:rFonts w:asciiTheme="majorBidi" w:hAnsiTheme="majorBidi" w:cstheme="majorBidi"/>
          <w:bCs/>
          <w:i/>
          <w:sz w:val="24"/>
          <w:szCs w:val="24"/>
          <w:u w:val="single"/>
          <w:lang w:val="ru-RU"/>
        </w:rPr>
        <w:t>Литература народов мира</w:t>
      </w:r>
      <w:r w:rsidRPr="001945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область науки</w:t>
      </w:r>
      <w:r w:rsidRPr="001945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E67DB9" w:rsidRPr="00E67DB9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филология</w:t>
      </w:r>
    </w:p>
    <w:p w14:paraId="0D09152D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A7D3323" w14:textId="6C81C0F2" w:rsidR="00C67E9F" w:rsidRPr="001945E2" w:rsidRDefault="00C67E9F" w:rsidP="00C67E9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F26EE0">
        <w:rPr>
          <w:rFonts w:ascii="Times New Roman" w:hAnsi="Times New Roman" w:cs="Times New Roman"/>
          <w:sz w:val="24"/>
          <w:szCs w:val="24"/>
          <w:lang w:val="ru-RU"/>
        </w:rPr>
        <w:t>Место дисциплины (модуля) в структуре Программы аспирантуры – входит в число обязательных к изучению дисциплин.</w:t>
      </w:r>
    </w:p>
    <w:p w14:paraId="307E10BA" w14:textId="101FBD9A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770869B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2E8AC1E" w14:textId="77777777" w:rsidR="001945E2" w:rsidRPr="001945E2" w:rsidRDefault="001945E2" w:rsidP="00E67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 xml:space="preserve">5.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14:paraId="431FE380" w14:textId="774359A5" w:rsidR="001945E2" w:rsidRPr="001945E2" w:rsidRDefault="001945E2" w:rsidP="00E67D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1" w:name="_Hlk35163417"/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Объем дисциплины (модуля) составляет </w:t>
      </w:r>
      <w:r w:rsidR="00C67E9F">
        <w:rPr>
          <w:rFonts w:ascii="Times New Roman" w:hAnsi="Times New Roman" w:cs="Times New Roman"/>
          <w:b/>
          <w:i/>
          <w:sz w:val="24"/>
          <w:szCs w:val="24"/>
          <w:lang w:val="ru-RU"/>
        </w:rPr>
        <w:t>2</w:t>
      </w:r>
      <w:r w:rsidRPr="001945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зачетных единицы, всего </w:t>
      </w:r>
      <w:r w:rsidR="00C67E9F">
        <w:rPr>
          <w:rFonts w:ascii="Times New Roman" w:hAnsi="Times New Roman" w:cs="Times New Roman"/>
          <w:b/>
          <w:i/>
          <w:sz w:val="24"/>
          <w:szCs w:val="24"/>
          <w:lang w:val="ru-RU"/>
        </w:rPr>
        <w:t>72</w:t>
      </w:r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</w:t>
      </w:r>
      <w:r w:rsidR="00C67E9F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из которых </w:t>
      </w:r>
      <w:r w:rsidR="005D790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38</w:t>
      </w:r>
      <w:r w:rsidR="00A76B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>часа составляет контактная работа студента с преподавателем (</w:t>
      </w:r>
      <w:r w:rsidR="005D7909">
        <w:rPr>
          <w:rFonts w:ascii="Times New Roman" w:hAnsi="Times New Roman" w:cs="Times New Roman"/>
          <w:b/>
          <w:i/>
          <w:sz w:val="24"/>
          <w:szCs w:val="24"/>
          <w:lang w:val="ru-RU"/>
        </w:rPr>
        <w:t>20</w:t>
      </w:r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часов занятия лекционного типа, </w:t>
      </w:r>
      <w:r w:rsidR="005D7909" w:rsidRPr="005D790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18</w:t>
      </w:r>
      <w:r w:rsidR="005D79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часов занятия семинарского типа, </w:t>
      </w:r>
      <w:r w:rsidR="005D7909">
        <w:rPr>
          <w:rFonts w:ascii="Times New Roman" w:hAnsi="Times New Roman" w:cs="Times New Roman"/>
          <w:b/>
          <w:i/>
          <w:sz w:val="24"/>
          <w:szCs w:val="24"/>
          <w:lang w:val="ru-RU"/>
        </w:rPr>
        <w:t>4</w:t>
      </w:r>
      <w:r w:rsidR="000B31E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>час</w:t>
      </w:r>
      <w:r w:rsidR="005D7909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мероприятия текущего контроля успеваемости и промежуточной аттестации), </w:t>
      </w:r>
      <w:r w:rsidR="00A76BF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3</w:t>
      </w:r>
      <w:r w:rsidR="00960AB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0</w:t>
      </w:r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</w:t>
      </w:r>
      <w:r w:rsidR="00A76BF2">
        <w:rPr>
          <w:rFonts w:ascii="Times New Roman" w:hAnsi="Times New Roman" w:cs="Times New Roman"/>
          <w:i/>
          <w:sz w:val="24"/>
          <w:szCs w:val="24"/>
          <w:lang w:val="ru-RU"/>
        </w:rPr>
        <w:t>ов</w:t>
      </w:r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составляет самостоятельная работа учащегося</w:t>
      </w:r>
      <w:bookmarkEnd w:id="1"/>
      <w:r w:rsidRPr="001945E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9676EDB" w14:textId="77777777" w:rsidR="001945E2" w:rsidRPr="001945E2" w:rsidRDefault="001945E2" w:rsidP="00E67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149ABA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 xml:space="preserve">6. Входные требования для освоения дисциплины (модуля), предварительные условия. </w:t>
      </w:r>
    </w:p>
    <w:p w14:paraId="4180C33D" w14:textId="6B06D3D2" w:rsidR="001945E2" w:rsidRPr="001945E2" w:rsidRDefault="00A76BF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Освоение дисциплины требует овладения базовыми знаниями по программе бакалавриата «Языки и литературы стран Азии и Африки» и магистратуры «Литературы стран Азии и Африки»</w:t>
      </w:r>
    </w:p>
    <w:p w14:paraId="03CEC3B2" w14:textId="0A5F4E59" w:rsidR="001945E2" w:rsidRPr="001945E2" w:rsidRDefault="0038372C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B6180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1945E2" w:rsidRPr="007B618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 предыдущих </w:t>
      </w:r>
      <w:r w:rsidR="001945E2" w:rsidRPr="001945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уровнях высшего образования должны быть освоены общие курсы: </w:t>
      </w:r>
    </w:p>
    <w:p w14:paraId="2E36308C" w14:textId="4A6B6B51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="00A76BF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Введение в литературоведение</w:t>
      </w:r>
      <w:r w:rsidR="00FA30F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(бакалавриат)</w:t>
      </w:r>
    </w:p>
    <w:p w14:paraId="48F94689" w14:textId="1280EFA7" w:rsidR="007D0D55" w:rsidRDefault="001945E2" w:rsidP="00A76BF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 w:eastAsia="ru-RU"/>
        </w:rPr>
        <w:t>2.</w:t>
      </w:r>
      <w:r w:rsidR="00A76BF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76BF2">
        <w:rPr>
          <w:rFonts w:ascii="Times New Roman" w:hAnsi="Times New Roman" w:cs="Times New Roman"/>
          <w:sz w:val="24"/>
          <w:szCs w:val="24"/>
          <w:lang w:val="ru-RU"/>
        </w:rPr>
        <w:t>История литератур стран Азии и Африки</w:t>
      </w:r>
      <w:r w:rsidR="00FA30FC">
        <w:rPr>
          <w:rFonts w:ascii="Times New Roman" w:hAnsi="Times New Roman" w:cs="Times New Roman"/>
          <w:sz w:val="24"/>
          <w:szCs w:val="24"/>
          <w:lang w:val="ru-RU"/>
        </w:rPr>
        <w:t xml:space="preserve"> (бакалавриат)</w:t>
      </w:r>
    </w:p>
    <w:p w14:paraId="77769323" w14:textId="346540F9" w:rsidR="00FA30FC" w:rsidRDefault="00FA30FC" w:rsidP="00A76BF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Основы фольклористики (бакалавриат)</w:t>
      </w:r>
    </w:p>
    <w:p w14:paraId="31205498" w14:textId="7673E970" w:rsidR="00FA30FC" w:rsidRDefault="00FA30FC" w:rsidP="00FA30F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Теория литературы (магистратура)</w:t>
      </w:r>
    </w:p>
    <w:p w14:paraId="3203EFB3" w14:textId="4D2A3B10" w:rsidR="00FA30FC" w:rsidRDefault="00FA30FC" w:rsidP="00A76BF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Современные методы научных исследований (магистратура)</w:t>
      </w:r>
    </w:p>
    <w:p w14:paraId="21FE6D06" w14:textId="524CF6B0" w:rsidR="00A76BF2" w:rsidRDefault="00FA30FC" w:rsidP="00A76BF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76BF2">
        <w:rPr>
          <w:rFonts w:ascii="Times New Roman" w:hAnsi="Times New Roman" w:cs="Times New Roman"/>
          <w:sz w:val="24"/>
          <w:szCs w:val="24"/>
          <w:lang w:val="ru-RU"/>
        </w:rPr>
        <w:t xml:space="preserve">. Классическая поэтика </w:t>
      </w:r>
      <w:r>
        <w:rPr>
          <w:rFonts w:ascii="Times New Roman" w:hAnsi="Times New Roman" w:cs="Times New Roman"/>
          <w:sz w:val="24"/>
          <w:szCs w:val="24"/>
          <w:lang w:val="ru-RU"/>
        </w:rPr>
        <w:t>Востока (магистратура)</w:t>
      </w:r>
    </w:p>
    <w:p w14:paraId="39FFA67D" w14:textId="4D52DD39" w:rsidR="00321EAD" w:rsidRPr="007D0D55" w:rsidRDefault="00321EAD" w:rsidP="00A76BF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21EAD" w:rsidRPr="007D0D55" w:rsidSect="00FA30FC">
          <w:footerReference w:type="even" r:id="rId8"/>
          <w:footerReference w:type="default" r:id="rId9"/>
          <w:pgSz w:w="11899" w:h="16838"/>
          <w:pgMar w:top="1134" w:right="851" w:bottom="851" w:left="1701" w:header="709" w:footer="709" w:gutter="0"/>
          <w:cols w:space="708"/>
          <w:docGrid w:linePitch="360"/>
        </w:sectPr>
      </w:pPr>
    </w:p>
    <w:p w14:paraId="1FD0E235" w14:textId="77777777" w:rsidR="00AB3FBC" w:rsidRPr="00AB3FBC" w:rsidRDefault="00AB3FBC" w:rsidP="00AB3FBC">
      <w:pPr>
        <w:spacing w:after="120" w:line="240" w:lineRule="auto"/>
        <w:rPr>
          <w:rFonts w:ascii="Cambria" w:hAnsi="Cambria"/>
          <w:sz w:val="24"/>
          <w:szCs w:val="24"/>
          <w:lang w:val="ru-RU"/>
        </w:rPr>
      </w:pPr>
      <w:r w:rsidRPr="00AB3FBC">
        <w:rPr>
          <w:rFonts w:ascii="Cambria" w:hAnsi="Cambria"/>
          <w:sz w:val="24"/>
          <w:szCs w:val="24"/>
          <w:lang w:val="ru-RU"/>
        </w:rPr>
        <w:lastRenderedPageBreak/>
        <w:t>7</w:t>
      </w:r>
      <w:r w:rsidRPr="00ED24EE">
        <w:rPr>
          <w:rFonts w:asciiTheme="majorBidi" w:hAnsiTheme="majorBidi" w:cstheme="majorBidi"/>
          <w:sz w:val="24"/>
          <w:szCs w:val="24"/>
          <w:lang w:val="ru-RU"/>
        </w:rPr>
        <w:t>. Содержание дисциплины (модуля), структурированное по темам</w:t>
      </w:r>
    </w:p>
    <w:tbl>
      <w:tblPr>
        <w:tblpPr w:leftFromText="180" w:rightFromText="180" w:vertAnchor="page" w:horzAnchor="margin" w:tblpY="2621"/>
        <w:tblW w:w="1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943"/>
        <w:gridCol w:w="2127"/>
        <w:gridCol w:w="1021"/>
        <w:gridCol w:w="992"/>
        <w:gridCol w:w="993"/>
        <w:gridCol w:w="992"/>
        <w:gridCol w:w="1701"/>
        <w:gridCol w:w="1134"/>
        <w:gridCol w:w="1134"/>
        <w:gridCol w:w="963"/>
        <w:gridCol w:w="908"/>
      </w:tblGrid>
      <w:tr w:rsidR="007D0D55" w:rsidRPr="001945E2" w14:paraId="7D1982FA" w14:textId="77777777" w:rsidTr="007D0D55">
        <w:trPr>
          <w:trHeight w:val="135"/>
        </w:trPr>
        <w:tc>
          <w:tcPr>
            <w:tcW w:w="2943" w:type="dxa"/>
            <w:vMerge w:val="restart"/>
          </w:tcPr>
          <w:p w14:paraId="63D34782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45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и краткое содержание разделов и тем дисциплины (модуля), </w:t>
            </w:r>
          </w:p>
          <w:p w14:paraId="3B6B3319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941D00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5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промежуточной аттестации по дисциплине (модулю)</w:t>
            </w:r>
          </w:p>
        </w:tc>
        <w:tc>
          <w:tcPr>
            <w:tcW w:w="2127" w:type="dxa"/>
            <w:vMerge w:val="restart"/>
          </w:tcPr>
          <w:p w14:paraId="3F295773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300CB770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b/>
                <w:sz w:val="24"/>
                <w:szCs w:val="24"/>
              </w:rPr>
              <w:t>(часы</w:t>
            </w:r>
            <w:r w:rsidRPr="00194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38" w:type="dxa"/>
            <w:gridSpan w:val="9"/>
          </w:tcPr>
          <w:p w14:paraId="72E6034D" w14:textId="77777777" w:rsidR="007D0D55" w:rsidRPr="001945E2" w:rsidRDefault="007D0D55" w:rsidP="007D0D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D0D55" w:rsidRPr="001F3253" w14:paraId="700053FE" w14:textId="77777777" w:rsidTr="007D0D55">
        <w:trPr>
          <w:trHeight w:val="135"/>
        </w:trPr>
        <w:tc>
          <w:tcPr>
            <w:tcW w:w="2943" w:type="dxa"/>
            <w:vMerge/>
          </w:tcPr>
          <w:p w14:paraId="56C2A123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ACA059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  <w:gridSpan w:val="6"/>
          </w:tcPr>
          <w:p w14:paraId="109027A3" w14:textId="77777777" w:rsidR="007D0D55" w:rsidRPr="001945E2" w:rsidRDefault="007D0D55" w:rsidP="007D0D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5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Контактная работа (работа во взаимодействии с преподавателем), часы</w:t>
            </w:r>
          </w:p>
          <w:p w14:paraId="054D5FA0" w14:textId="77777777" w:rsidR="007D0D55" w:rsidRPr="001945E2" w:rsidRDefault="007D0D55" w:rsidP="007D0D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005" w:type="dxa"/>
            <w:gridSpan w:val="3"/>
          </w:tcPr>
          <w:p w14:paraId="045A3493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45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Самостоятельная работа обучающегося, часы </w:t>
            </w:r>
          </w:p>
          <w:p w14:paraId="139FAEC4" w14:textId="77777777" w:rsidR="007D0D55" w:rsidRPr="001945E2" w:rsidRDefault="007D0D55" w:rsidP="007D0D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5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</w:t>
            </w:r>
          </w:p>
        </w:tc>
      </w:tr>
      <w:tr w:rsidR="007D0D55" w:rsidRPr="001945E2" w14:paraId="15D16D73" w14:textId="77777777" w:rsidTr="007D0D55">
        <w:trPr>
          <w:cantSplit/>
          <w:trHeight w:val="1134"/>
        </w:trPr>
        <w:tc>
          <w:tcPr>
            <w:tcW w:w="2943" w:type="dxa"/>
            <w:vMerge/>
          </w:tcPr>
          <w:p w14:paraId="57A3195A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14:paraId="2710890F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extDirection w:val="btLr"/>
          </w:tcPr>
          <w:p w14:paraId="4066C57D" w14:textId="77777777" w:rsidR="007D0D55" w:rsidRPr="001945E2" w:rsidRDefault="007D0D55" w:rsidP="007D0D5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лекционного типа </w:t>
            </w:r>
          </w:p>
        </w:tc>
        <w:tc>
          <w:tcPr>
            <w:tcW w:w="992" w:type="dxa"/>
            <w:textDirection w:val="btLr"/>
          </w:tcPr>
          <w:p w14:paraId="41B3195D" w14:textId="77777777" w:rsidR="007D0D55" w:rsidRPr="001945E2" w:rsidRDefault="007D0D55" w:rsidP="007D0D5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993" w:type="dxa"/>
            <w:textDirection w:val="btLr"/>
          </w:tcPr>
          <w:p w14:paraId="0EE0CD2B" w14:textId="77777777" w:rsidR="007D0D55" w:rsidRPr="001945E2" w:rsidRDefault="007D0D55" w:rsidP="007D0D5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992" w:type="dxa"/>
            <w:textDirection w:val="btLr"/>
          </w:tcPr>
          <w:p w14:paraId="612BAFEE" w14:textId="77777777" w:rsidR="007D0D55" w:rsidRPr="001945E2" w:rsidRDefault="007D0D55" w:rsidP="007D0D5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0917F9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45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Учебные занятия, направленные на проведение текущего контроля успеваемости, промежуточной аттестации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E9957B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186A58" w14:textId="77777777" w:rsidR="007D0D55" w:rsidRPr="001945E2" w:rsidRDefault="007D0D55" w:rsidP="007D0D5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14:paraId="52B4A9EE" w14:textId="77777777" w:rsidR="007D0D55" w:rsidRPr="001945E2" w:rsidRDefault="007D0D55" w:rsidP="007D0D5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коллоквиумам   </w:t>
            </w:r>
          </w:p>
        </w:tc>
        <w:tc>
          <w:tcPr>
            <w:tcW w:w="908" w:type="dxa"/>
          </w:tcPr>
          <w:p w14:paraId="77E7E1E1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D0D55" w:rsidRPr="00BA0471" w14:paraId="62D061AE" w14:textId="77777777" w:rsidTr="007D0D55">
        <w:tc>
          <w:tcPr>
            <w:tcW w:w="2943" w:type="dxa"/>
          </w:tcPr>
          <w:p w14:paraId="1E60A03C" w14:textId="1DF91E1B" w:rsidR="00BA0471" w:rsidRPr="00BA0471" w:rsidRDefault="007D0D55" w:rsidP="00BA047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</w:t>
            </w:r>
            <w:r w:rsidR="00321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Основные </w:t>
            </w:r>
            <w:r w:rsidR="00624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проблемы сравнительного литературоведения. </w:t>
            </w:r>
            <w:r w:rsidR="00FF4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Сравнительное литературоведение: понятийно-терминологический аппарат. Мировая и региональная литература, контактные связи и типологические </w:t>
            </w:r>
            <w:r w:rsidR="00FF4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схождения. </w:t>
            </w:r>
            <w:r w:rsidR="00BA0471" w:rsidRPr="00BA04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Современные методы</w:t>
            </w:r>
            <w:r w:rsidR="00BA04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технологии</w:t>
            </w:r>
            <w:r w:rsidR="00BA0471" w:rsidRPr="00BA04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и информационные ресурсы </w:t>
            </w:r>
            <w:r w:rsidR="00FF48A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компаративистики</w:t>
            </w:r>
            <w:r w:rsidR="00BA04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14:paraId="7BEFCDE6" w14:textId="3DE9085D" w:rsidR="007D0D55" w:rsidRPr="00E95CB8" w:rsidRDefault="00626D0A" w:rsidP="007D0D5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5C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2</w:t>
            </w:r>
            <w:r w:rsidR="004222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021" w:type="dxa"/>
          </w:tcPr>
          <w:p w14:paraId="39BAE1EC" w14:textId="2362346E" w:rsidR="007D0D55" w:rsidRPr="001945E2" w:rsidRDefault="00422214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14:paraId="5179EDD4" w14:textId="1BFEA64F" w:rsidR="007D0D55" w:rsidRPr="001945E2" w:rsidRDefault="00D55CDB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14:paraId="4DA5C8B7" w14:textId="2FF2B898" w:rsidR="007D0D55" w:rsidRPr="001945E2" w:rsidRDefault="007D0D55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6C11E121" w14:textId="77777777" w:rsidR="007D0D55" w:rsidRPr="001945E2" w:rsidRDefault="007D0D55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4F6A83A" w14:textId="5EE91CBF" w:rsidR="007D0D55" w:rsidRPr="001945E2" w:rsidRDefault="00D55CDB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05A068A7" w14:textId="01946791" w:rsidR="007D0D55" w:rsidRPr="00626D0A" w:rsidRDefault="00422214" w:rsidP="007D0D5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1134" w:type="dxa"/>
          </w:tcPr>
          <w:p w14:paraId="75DB8F41" w14:textId="132D182E" w:rsidR="007D0D55" w:rsidRPr="001945E2" w:rsidRDefault="00D55CDB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63" w:type="dxa"/>
          </w:tcPr>
          <w:p w14:paraId="0313A07C" w14:textId="0A55A87A" w:rsidR="007D0D55" w:rsidRPr="001945E2" w:rsidRDefault="00D55CDB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8" w:type="dxa"/>
          </w:tcPr>
          <w:p w14:paraId="23006FDE" w14:textId="505582D8" w:rsidR="007D0D55" w:rsidRPr="00626D0A" w:rsidRDefault="00D55CDB" w:rsidP="007D0D5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26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</w:tr>
      <w:tr w:rsidR="007D0D55" w:rsidRPr="00BA0471" w14:paraId="59C46E94" w14:textId="77777777" w:rsidTr="007D0D55">
        <w:tc>
          <w:tcPr>
            <w:tcW w:w="2943" w:type="dxa"/>
          </w:tcPr>
          <w:p w14:paraId="2DFC54F2" w14:textId="5AC2743A" w:rsidR="000B31E0" w:rsidRDefault="007D0D55" w:rsidP="000B31E0">
            <w:pPr>
              <w:autoSpaceDN w:val="0"/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A0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 </w:t>
            </w:r>
            <w:r w:rsidR="00FF48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Универсалии в литературе и литературоведении. Национальная специфика осмысления и изображения универсальных категорий. </w:t>
            </w:r>
            <w:r w:rsidR="00960A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6F402C5F" w14:textId="2FBF134B" w:rsidR="00960ABA" w:rsidRPr="00960ABA" w:rsidRDefault="00FF48A4" w:rsidP="000B31E0">
            <w:pPr>
              <w:autoSpaceDN w:val="0"/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Особенности применения теоретического понятийно-терминологического аппарата при анализе литератур афро-азиатского региона. </w:t>
            </w:r>
            <w:r w:rsidR="0015764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Необходимость корректировки понятий, а также выработка новых методов исследования, учитывающих необходимость сопоставления литератур разных регионов.</w:t>
            </w:r>
          </w:p>
        </w:tc>
        <w:tc>
          <w:tcPr>
            <w:tcW w:w="2127" w:type="dxa"/>
          </w:tcPr>
          <w:p w14:paraId="0BF32264" w14:textId="1DFF6B95" w:rsidR="007D0D55" w:rsidRPr="00E95CB8" w:rsidRDefault="00626D0A" w:rsidP="007D0D5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5C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="00E95CB8" w:rsidRPr="00E95C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021" w:type="dxa"/>
          </w:tcPr>
          <w:p w14:paraId="097AFCC5" w14:textId="43D91193" w:rsidR="007D0D55" w:rsidRPr="001945E2" w:rsidRDefault="007D0D55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945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B31E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14:paraId="4E3FCC03" w14:textId="2905D519" w:rsidR="007D0D55" w:rsidRPr="001945E2" w:rsidRDefault="000B31E0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14:paraId="00825CA5" w14:textId="77777777" w:rsidR="007D0D55" w:rsidRPr="001945E2" w:rsidRDefault="007D0D55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2428D958" w14:textId="77777777" w:rsidR="007D0D55" w:rsidRPr="001945E2" w:rsidRDefault="007D0D55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E26CFAC" w14:textId="2408F128" w:rsidR="007D0D55" w:rsidRPr="00D55CDB" w:rsidRDefault="00D55CDB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55CD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41F9E27F" w14:textId="6F00509C" w:rsidR="007D0D55" w:rsidRPr="00626D0A" w:rsidRDefault="00D55CDB" w:rsidP="007D0D5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26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14:paraId="2A72FE9A" w14:textId="237AEC0B" w:rsidR="007D0D55" w:rsidRPr="001945E2" w:rsidRDefault="00D55CDB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63" w:type="dxa"/>
          </w:tcPr>
          <w:p w14:paraId="189E12F8" w14:textId="3DBE2475" w:rsidR="007D0D55" w:rsidRPr="001945E2" w:rsidRDefault="00D55CDB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8" w:type="dxa"/>
          </w:tcPr>
          <w:p w14:paraId="034A7057" w14:textId="2F377803" w:rsidR="007D0D55" w:rsidRPr="00E95CB8" w:rsidRDefault="00D55CDB" w:rsidP="007D0D5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5C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</w:tr>
      <w:tr w:rsidR="007D0D55" w:rsidRPr="00960ABA" w14:paraId="66495313" w14:textId="77777777" w:rsidTr="007D0D55">
        <w:tc>
          <w:tcPr>
            <w:tcW w:w="2943" w:type="dxa"/>
          </w:tcPr>
          <w:p w14:paraId="54FBB71B" w14:textId="617A7C70" w:rsidR="000B31E0" w:rsidRDefault="00BA0471" w:rsidP="000B31E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3</w:t>
            </w:r>
            <w:r w:rsidR="007D0D55" w:rsidRPr="00960AB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960AB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60ABA" w:rsidRPr="00BA0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576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Практическое применение основных методик исследования </w:t>
            </w:r>
            <w:r w:rsidR="001576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 xml:space="preserve">литературы в компаративном аспекте. </w:t>
            </w:r>
          </w:p>
          <w:p w14:paraId="5FD30DB7" w14:textId="6FA4F932" w:rsidR="007D0D55" w:rsidRPr="00960ABA" w:rsidRDefault="001717A6" w:rsidP="00321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Умение целесообразно использовать методы компаративистики при анализе конкретных литературных текстов с учетом эпохи создания конкретного текста, биографии автора, способа создания текста, а также дальнейшего функционирования текста и (возможно) его изменения </w:t>
            </w:r>
            <w:r w:rsidR="0032120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 процессе функционирования. Сопоставление разных редакций одного текста. </w:t>
            </w:r>
          </w:p>
        </w:tc>
        <w:tc>
          <w:tcPr>
            <w:tcW w:w="2127" w:type="dxa"/>
          </w:tcPr>
          <w:p w14:paraId="3EC2102E" w14:textId="611A52DB" w:rsidR="007D0D55" w:rsidRPr="00E95CB8" w:rsidRDefault="00626D0A" w:rsidP="000B31E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5C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22</w:t>
            </w:r>
          </w:p>
        </w:tc>
        <w:tc>
          <w:tcPr>
            <w:tcW w:w="1021" w:type="dxa"/>
          </w:tcPr>
          <w:p w14:paraId="35F3815D" w14:textId="53BF79E0" w:rsidR="007D0D55" w:rsidRPr="001945E2" w:rsidRDefault="000B31E0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14:paraId="59B69FA8" w14:textId="73B35951" w:rsidR="007D0D55" w:rsidRPr="001945E2" w:rsidRDefault="000B31E0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14:paraId="4E17C5D3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010D08AC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C1259DE" w14:textId="13F743A2" w:rsidR="007D0D55" w:rsidRPr="001945E2" w:rsidRDefault="00626D0A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170E7A03" w14:textId="0327B9C9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945E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626D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14:paraId="216B745F" w14:textId="2AD759D8" w:rsidR="007D0D55" w:rsidRPr="001945E2" w:rsidRDefault="00626D0A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63" w:type="dxa"/>
          </w:tcPr>
          <w:p w14:paraId="325C2B97" w14:textId="229E87C4" w:rsidR="007D0D55" w:rsidRPr="001945E2" w:rsidRDefault="00626D0A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8" w:type="dxa"/>
          </w:tcPr>
          <w:p w14:paraId="150119D9" w14:textId="2B3B36FE" w:rsidR="007D0D55" w:rsidRPr="00E95CB8" w:rsidRDefault="00626D0A" w:rsidP="000B31E0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5CB8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</w:tr>
      <w:tr w:rsidR="007D0D55" w:rsidRPr="001945E2" w14:paraId="4DB8CF36" w14:textId="77777777" w:rsidTr="007D0D55">
        <w:tc>
          <w:tcPr>
            <w:tcW w:w="2943" w:type="dxa"/>
          </w:tcPr>
          <w:p w14:paraId="27946C7C" w14:textId="10583833" w:rsidR="007D0D55" w:rsidRPr="001945E2" w:rsidRDefault="007D0D55" w:rsidP="000B31E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45E2">
              <w:rPr>
                <w:rFonts w:ascii="Times New Roman" w:hAnsi="Times New Roman" w:cs="Times New Roman"/>
                <w:sz w:val="23"/>
                <w:szCs w:val="23"/>
              </w:rPr>
              <w:t xml:space="preserve">Промежуточная аттестация: </w:t>
            </w:r>
            <w:r w:rsidRPr="00BA0471">
              <w:rPr>
                <w:rFonts w:ascii="Times New Roman" w:hAnsi="Times New Roman" w:cs="Times New Roman"/>
                <w:i/>
                <w:iCs/>
                <w:sz w:val="23"/>
                <w:szCs w:val="23"/>
                <w:u w:val="single"/>
              </w:rPr>
              <w:t xml:space="preserve">зачет </w:t>
            </w:r>
          </w:p>
        </w:tc>
        <w:tc>
          <w:tcPr>
            <w:tcW w:w="2127" w:type="dxa"/>
          </w:tcPr>
          <w:p w14:paraId="041295C3" w14:textId="1AE33107" w:rsidR="007D0D55" w:rsidRPr="00422214" w:rsidRDefault="00422214" w:rsidP="000B31E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222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021" w:type="dxa"/>
          </w:tcPr>
          <w:p w14:paraId="5807FC9B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4572AAF0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1490DA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3F05E8F7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0C7298A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3917CDB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6FC2B7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3" w:type="dxa"/>
          </w:tcPr>
          <w:p w14:paraId="4D8DA233" w14:textId="77777777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8" w:type="dxa"/>
          </w:tcPr>
          <w:p w14:paraId="4D944F73" w14:textId="470C6F9E" w:rsidR="007D0D55" w:rsidRPr="001945E2" w:rsidRDefault="007D0D55" w:rsidP="000B31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0D55" w:rsidRPr="001945E2" w14:paraId="548DC0CB" w14:textId="77777777" w:rsidTr="007D0D55">
        <w:tc>
          <w:tcPr>
            <w:tcW w:w="2943" w:type="dxa"/>
          </w:tcPr>
          <w:p w14:paraId="45F21BB1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5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14:paraId="741D1D4E" w14:textId="10154ADF" w:rsidR="007D0D55" w:rsidRPr="00E95CB8" w:rsidRDefault="00E95CB8" w:rsidP="007D0D5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5C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72</w:t>
            </w:r>
          </w:p>
        </w:tc>
        <w:tc>
          <w:tcPr>
            <w:tcW w:w="1021" w:type="dxa"/>
          </w:tcPr>
          <w:p w14:paraId="1BFA2888" w14:textId="7DB17905" w:rsidR="007D0D55" w:rsidRPr="001945E2" w:rsidRDefault="007D0D55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66F1B229" w14:textId="74F1DCD3" w:rsidR="007D0D55" w:rsidRPr="00626D0A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614CB70B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170D44" w14:textId="77777777" w:rsidR="007D0D55" w:rsidRPr="001945E2" w:rsidRDefault="007D0D55" w:rsidP="007D0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64D59A" w14:textId="2AFADCB5" w:rsidR="007D0D55" w:rsidRPr="001945E2" w:rsidRDefault="007D0D55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9633DFF" w14:textId="3816EEC0" w:rsidR="007D0D55" w:rsidRPr="00E95CB8" w:rsidRDefault="00E95CB8" w:rsidP="007D0D5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5C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4222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14:paraId="6F4E63A8" w14:textId="49E990E5" w:rsidR="007D0D55" w:rsidRPr="001945E2" w:rsidRDefault="007D0D55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3" w:type="dxa"/>
          </w:tcPr>
          <w:p w14:paraId="2D522655" w14:textId="77777777" w:rsidR="007D0D55" w:rsidRPr="001945E2" w:rsidRDefault="007D0D55" w:rsidP="007D0D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8" w:type="dxa"/>
          </w:tcPr>
          <w:p w14:paraId="43955FEC" w14:textId="30283D0F" w:rsidR="007D0D55" w:rsidRPr="00E95CB8" w:rsidRDefault="00E95CB8" w:rsidP="007D0D55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5C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30</w:t>
            </w:r>
          </w:p>
        </w:tc>
      </w:tr>
    </w:tbl>
    <w:p w14:paraId="5AF3D97E" w14:textId="77777777" w:rsidR="007D0D55" w:rsidRDefault="007D0D55" w:rsidP="001945E2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1349571" w14:textId="4A73E3B8" w:rsidR="007D0D55" w:rsidRPr="001945E2" w:rsidRDefault="007D0D55" w:rsidP="001945E2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  <w:sectPr w:rsidR="007D0D55" w:rsidRPr="001945E2" w:rsidSect="00FA30FC">
          <w:pgSz w:w="16838" w:h="11899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09561594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6867641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>8. Образовательные технологии.</w:t>
      </w:r>
    </w:p>
    <w:p w14:paraId="2F736AE4" w14:textId="5529F506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i/>
          <w:spacing w:val="3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pacing w:val="3"/>
          <w:sz w:val="24"/>
          <w:szCs w:val="24"/>
          <w:lang w:val="ru-RU"/>
        </w:rPr>
        <w:t>Проводятся лекции с использованием мультимедийной техники; лекции-демонстрации</w:t>
      </w:r>
      <w:r w:rsidR="00EE6500">
        <w:rPr>
          <w:rFonts w:ascii="Times New Roman" w:hAnsi="Times New Roman" w:cs="Times New Roman"/>
          <w:spacing w:val="3"/>
          <w:sz w:val="24"/>
          <w:szCs w:val="24"/>
          <w:lang w:val="ru-RU"/>
        </w:rPr>
        <w:t>, лекции в очном и дистанционном формате, семинары, коллоквиумы</w:t>
      </w:r>
      <w:r w:rsidRPr="001945E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EE6500">
        <w:rPr>
          <w:rFonts w:ascii="Times New Roman" w:hAnsi="Times New Roman" w:cs="Times New Roman"/>
          <w:spacing w:val="3"/>
          <w:sz w:val="24"/>
          <w:szCs w:val="24"/>
          <w:lang w:val="ru-RU"/>
        </w:rPr>
        <w:t>и дискуссии</w:t>
      </w:r>
      <w:r w:rsidRPr="001945E2">
        <w:rPr>
          <w:rFonts w:ascii="Times New Roman" w:hAnsi="Times New Roman" w:cs="Times New Roman"/>
          <w:i/>
          <w:spacing w:val="3"/>
          <w:sz w:val="24"/>
          <w:szCs w:val="24"/>
          <w:lang w:val="ru-RU"/>
        </w:rPr>
        <w:t>.</w:t>
      </w:r>
    </w:p>
    <w:p w14:paraId="79D8670B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DF6165D" w14:textId="77777777" w:rsidR="001945E2" w:rsidRPr="001945E2" w:rsidRDefault="001945E2" w:rsidP="001945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>9. Учебно-методические материалы для самостоятельной работы по дисциплине (модулю):</w:t>
      </w:r>
    </w:p>
    <w:p w14:paraId="64C4FA46" w14:textId="77777777" w:rsidR="001945E2" w:rsidRPr="001945E2" w:rsidRDefault="001945E2" w:rsidP="001945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>Аспирантам предоставляется программа курса, план занятий и задания для самостоятельной работы, презентации к лекционным занятиям.</w:t>
      </w:r>
    </w:p>
    <w:p w14:paraId="73C23F72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E08E774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5E2">
        <w:rPr>
          <w:rFonts w:ascii="Times New Roman" w:hAnsi="Times New Roman" w:cs="Times New Roman"/>
          <w:sz w:val="24"/>
          <w:szCs w:val="24"/>
        </w:rPr>
        <w:t>10. Ресурсное обеспечение:</w:t>
      </w:r>
    </w:p>
    <w:p w14:paraId="36A454D6" w14:textId="77777777" w:rsidR="001945E2" w:rsidRPr="001945E2" w:rsidRDefault="001945E2" w:rsidP="001945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>Перечень основной и вспомогательной учебной литературы ко всему курсу</w:t>
      </w:r>
    </w:p>
    <w:p w14:paraId="59576DC8" w14:textId="7E4B60EA" w:rsidR="001945E2" w:rsidRDefault="001945E2" w:rsidP="001945E2">
      <w:pPr>
        <w:pStyle w:val="Standarduseruseruser"/>
        <w:tabs>
          <w:tab w:val="left" w:pos="399"/>
        </w:tabs>
        <w:suppressAutoHyphens w:val="0"/>
        <w:autoSpaceDN/>
        <w:snapToGrid w:val="0"/>
        <w:spacing w:before="120" w:after="120"/>
        <w:ind w:left="284"/>
        <w:textAlignment w:val="auto"/>
        <w:rPr>
          <w:b/>
          <w:color w:val="000000"/>
        </w:rPr>
      </w:pPr>
      <w:r w:rsidRPr="001945E2">
        <w:rPr>
          <w:b/>
          <w:color w:val="000000"/>
        </w:rPr>
        <w:t>Основная литература:</w:t>
      </w:r>
    </w:p>
    <w:p w14:paraId="2CD1E73F" w14:textId="0BA127A5" w:rsidR="004F5E18" w:rsidRDefault="004F5E18" w:rsidP="001945E2">
      <w:pPr>
        <w:pStyle w:val="Standarduseruseruser"/>
        <w:tabs>
          <w:tab w:val="left" w:pos="399"/>
        </w:tabs>
        <w:suppressAutoHyphens w:val="0"/>
        <w:autoSpaceDN/>
        <w:snapToGrid w:val="0"/>
        <w:spacing w:before="120" w:after="120"/>
        <w:ind w:left="284"/>
        <w:textAlignment w:val="auto"/>
        <w:rPr>
          <w:b/>
          <w:color w:val="000000"/>
        </w:rPr>
      </w:pPr>
    </w:p>
    <w:p w14:paraId="2980E9BE" w14:textId="1A5C6A93" w:rsidR="004F5E18" w:rsidRPr="004F5E18" w:rsidRDefault="004F5E18" w:rsidP="007E3ED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4F5E18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Аверинцев С. С., Андреев М. Л., Гаспаров М. Л., Михайлов А. В. Категории поэтики в</w:t>
      </w:r>
    </w:p>
    <w:p w14:paraId="326FC56D" w14:textId="3B6B67BB" w:rsidR="004F5E18" w:rsidRDefault="004F5E18" w:rsidP="007E3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4F5E18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смене литературных эпох // Историческая поэтика. Литературные эпохи и типы художественного сознания / Отв. ред. П. А. Гринцер. М., 1994</w:t>
      </w:r>
    </w:p>
    <w:p w14:paraId="34BFD127" w14:textId="50DA561A" w:rsidR="004F5E18" w:rsidRPr="004F5E18" w:rsidRDefault="004F5E18" w:rsidP="007E3ED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4F5E18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Взаимосвязи и взаимодействие национальных литератур. Материалы дискуссии 11–15 янв.</w:t>
      </w:r>
    </w:p>
    <w:p w14:paraId="0C560EEB" w14:textId="4D0D4055" w:rsidR="007E2455" w:rsidRDefault="007011AF" w:rsidP="007E3E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. Р</w:t>
      </w:r>
      <w:r w:rsidR="004F5E18"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едкол. И. И. Анисимов [и др.]. М., 1961</w:t>
      </w:r>
    </w:p>
    <w:p w14:paraId="43A4FE7D" w14:textId="77777777" w:rsidR="007E2455" w:rsidRDefault="004F5E18" w:rsidP="007E3ED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Дима А. Принципы сравнительного литературоведения [1972] / Пер. с рум. М., 1977</w:t>
      </w:r>
    </w:p>
    <w:p w14:paraId="0BD2F0E7" w14:textId="3B3DE91B" w:rsidR="004F5E18" w:rsidRPr="007E2455" w:rsidRDefault="004F5E18" w:rsidP="007E3ED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Дюришин Д. Теория сравнительного изучения литературы [1972] / Пер. со словац. М.,</w:t>
      </w:r>
    </w:p>
    <w:p w14:paraId="31955AC4" w14:textId="77777777" w:rsidR="007E2455" w:rsidRDefault="004F5E18" w:rsidP="007E3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4F5E18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1979</w:t>
      </w:r>
      <w:r w:rsid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14:paraId="15BCF326" w14:textId="456C302B" w:rsidR="007E2455" w:rsidRPr="007E2455" w:rsidRDefault="004F5E18" w:rsidP="007E3ED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Жирмунский В. М. Проблемы сравнительно-исторического изучения литератур</w:t>
      </w:r>
      <w:r w:rsidR="007E3E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, М., </w:t>
      </w: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1961</w:t>
      </w:r>
      <w:r w:rsidR="007E3ED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p w14:paraId="33F4A3AC" w14:textId="3D547A25" w:rsidR="007E2455" w:rsidRPr="007011AF" w:rsidRDefault="004F5E18" w:rsidP="00B5514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011AF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Конрад Н. И.</w:t>
      </w:r>
      <w:r w:rsidR="007E2455" w:rsidRPr="007011AF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7011AF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Проблемы современного сравнительного литературоведения</w:t>
      </w:r>
      <w:r w:rsidR="007011AF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7011AF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[1959] // Избр. труды. Литература и театр. М., 1978</w:t>
      </w:r>
    </w:p>
    <w:p w14:paraId="1D5AB003" w14:textId="42BE2069" w:rsidR="004F5E18" w:rsidRPr="004F5E18" w:rsidRDefault="007E2455" w:rsidP="007E3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      7. </w:t>
      </w:r>
      <w:r w:rsidR="004F5E18" w:rsidRPr="004F5E18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Топер П. М. Перевод в системе сравнительного литературоведения. М., 2000</w:t>
      </w:r>
    </w:p>
    <w:p w14:paraId="407A8A8E" w14:textId="77777777" w:rsidR="004F5E18" w:rsidRPr="004F5E18" w:rsidRDefault="004F5E18" w:rsidP="001945E2">
      <w:pPr>
        <w:pStyle w:val="Standarduseruseruser"/>
        <w:tabs>
          <w:tab w:val="left" w:pos="399"/>
        </w:tabs>
        <w:suppressAutoHyphens w:val="0"/>
        <w:autoSpaceDN/>
        <w:snapToGrid w:val="0"/>
        <w:spacing w:before="120" w:after="120"/>
        <w:ind w:left="284"/>
        <w:textAlignment w:val="auto"/>
        <w:rPr>
          <w:b/>
          <w:color w:val="000000"/>
        </w:rPr>
      </w:pPr>
    </w:p>
    <w:p w14:paraId="54A7297C" w14:textId="12EE26A0" w:rsidR="001945E2" w:rsidRDefault="001945E2" w:rsidP="001945E2">
      <w:pPr>
        <w:pStyle w:val="a8"/>
        <w:tabs>
          <w:tab w:val="left" w:pos="851"/>
        </w:tabs>
        <w:snapToGrid w:val="0"/>
        <w:spacing w:before="120" w:after="120"/>
        <w:ind w:left="284"/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</w:pPr>
      <w:r w:rsidRPr="001945E2">
        <w:rPr>
          <w:rFonts w:ascii="Times New Roman" w:eastAsia="MS Mincho" w:hAnsi="Times New Roman"/>
          <w:b/>
          <w:color w:val="000000"/>
          <w:sz w:val="24"/>
          <w:szCs w:val="24"/>
        </w:rPr>
        <w:t>Дополнительная литература</w:t>
      </w:r>
      <w:r w:rsidRPr="001945E2"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  <w:t>:</w:t>
      </w:r>
    </w:p>
    <w:p w14:paraId="554C90BB" w14:textId="75593025" w:rsidR="007E2455" w:rsidRDefault="007E2455" w:rsidP="001945E2">
      <w:pPr>
        <w:pStyle w:val="a8"/>
        <w:tabs>
          <w:tab w:val="left" w:pos="851"/>
        </w:tabs>
        <w:snapToGrid w:val="0"/>
        <w:spacing w:before="120" w:after="120"/>
        <w:ind w:left="284"/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</w:pPr>
    </w:p>
    <w:p w14:paraId="3CF152DF" w14:textId="77777777" w:rsidR="007E2455" w:rsidRDefault="007E2455" w:rsidP="00C67E9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Борев Ю. Б. Эстетика. М., 1969 [Раздел: «Эстетика — система категорий».]</w:t>
      </w:r>
    </w:p>
    <w:p w14:paraId="1D2860AD" w14:textId="77777777" w:rsidR="007E2455" w:rsidRDefault="007E2455" w:rsidP="00C67E9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Бройтман С. Н. Историческая поэтика. Учебное пособие. М., 2001</w:t>
      </w:r>
    </w:p>
    <w:p w14:paraId="1D833B09" w14:textId="77777777" w:rsidR="007E2455" w:rsidRDefault="007E2455" w:rsidP="00C67E9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Гачев Г. Д. Ускоренное развитие литературы. М., 1964</w:t>
      </w:r>
    </w:p>
    <w:p w14:paraId="26436350" w14:textId="77777777" w:rsidR="007E2455" w:rsidRDefault="007E2455" w:rsidP="00C67E9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Гуревич А. Я. Категории средневековой культуры. [1972]. М., 1984</w:t>
      </w:r>
    </w:p>
    <w:p w14:paraId="659FB5C3" w14:textId="42613537" w:rsidR="007E2455" w:rsidRPr="007E2455" w:rsidRDefault="007E2455" w:rsidP="00C67E9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Ильин И. П. Современные концепции компаративистики и сравнительного изучения</w:t>
      </w:r>
    </w:p>
    <w:p w14:paraId="0DB3E418" w14:textId="77777777" w:rsidR="007E2455" w:rsidRDefault="007E2455" w:rsidP="007E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литератур. М., 1987</w:t>
      </w:r>
    </w:p>
    <w:p w14:paraId="7A6E7A59" w14:textId="30987DCC" w:rsidR="007E2455" w:rsidRPr="007E2455" w:rsidRDefault="007E2455" w:rsidP="007E245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Косиков Г. К. От структурализма к постструктурализму (проблемы методологии). М.,</w:t>
      </w:r>
    </w:p>
    <w:p w14:paraId="74C8FF42" w14:textId="77777777" w:rsidR="00ED16C0" w:rsidRDefault="007E2455" w:rsidP="007E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1998</w:t>
      </w:r>
    </w:p>
    <w:p w14:paraId="52F4AE21" w14:textId="6CDEBDF2" w:rsidR="007E2455" w:rsidRDefault="007E2455" w:rsidP="00ED16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ED16C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Мелетинский Е. М. Введение в историческую поэтику эпоса и романа. М., 1986</w:t>
      </w:r>
    </w:p>
    <w:p w14:paraId="642EEF07" w14:textId="77777777" w:rsidR="007011AF" w:rsidRPr="007011AF" w:rsidRDefault="007011AF" w:rsidP="007011A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011AF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Наследие Александра Веселовского. Исследования и материалы / Редкол.: П. Р. Забо-</w:t>
      </w:r>
    </w:p>
    <w:p w14:paraId="7794C5BE" w14:textId="77777777" w:rsidR="007011AF" w:rsidRPr="007011AF" w:rsidRDefault="007011AF" w:rsidP="007011A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011AF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ров (отв. ред.) [и др.]. СПб., 1992</w:t>
      </w:r>
    </w:p>
    <w:p w14:paraId="06D158CC" w14:textId="21ECF94C" w:rsidR="007E2455" w:rsidRPr="00ED16C0" w:rsidRDefault="007E2455" w:rsidP="00ED16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ED16C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Неупокоева И. Г. История всемирной литературы. Проблемы системного и сравнитель-</w:t>
      </w:r>
    </w:p>
    <w:p w14:paraId="185B9C65" w14:textId="77777777" w:rsidR="00ED16C0" w:rsidRDefault="007E2455" w:rsidP="007E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ного анализа. М., 1976</w:t>
      </w:r>
    </w:p>
    <w:p w14:paraId="6C6C988F" w14:textId="18A757CA" w:rsidR="007E2455" w:rsidRPr="00ED16C0" w:rsidRDefault="007E2455" w:rsidP="00ED16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ED16C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Чернец Л. В. Литературные жанры (проблемы типологии и поэтики). М., 1982 [Ч. I:</w:t>
      </w:r>
    </w:p>
    <w:p w14:paraId="1B7F00ED" w14:textId="77777777" w:rsidR="00ED16C0" w:rsidRDefault="007E2455" w:rsidP="007E2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7E2455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lastRenderedPageBreak/>
        <w:t>«Типология жанров и литературный процесс».]</w:t>
      </w:r>
    </w:p>
    <w:p w14:paraId="2C76AEDF" w14:textId="2AE71D07" w:rsidR="007E2455" w:rsidRPr="00ED16C0" w:rsidRDefault="007E2455" w:rsidP="00ED16C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ED16C0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Эсалнек А. Я. Типология романа. М., 1991</w:t>
      </w:r>
    </w:p>
    <w:p w14:paraId="7998EFF4" w14:textId="77777777" w:rsidR="007E2455" w:rsidRPr="001945E2" w:rsidRDefault="007E2455" w:rsidP="001945E2">
      <w:pPr>
        <w:pStyle w:val="a8"/>
        <w:tabs>
          <w:tab w:val="left" w:pos="851"/>
        </w:tabs>
        <w:snapToGrid w:val="0"/>
        <w:spacing w:before="120" w:after="120"/>
        <w:ind w:left="284"/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</w:pPr>
    </w:p>
    <w:p w14:paraId="71451DFB" w14:textId="77777777" w:rsidR="001945E2" w:rsidRPr="00ED16C0" w:rsidRDefault="001945E2" w:rsidP="001945E2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color w:val="000000"/>
          <w:lang w:val="ru-RU"/>
        </w:rPr>
      </w:pPr>
    </w:p>
    <w:p w14:paraId="039C1D06" w14:textId="77777777" w:rsidR="001945E2" w:rsidRPr="001945E2" w:rsidRDefault="001945E2" w:rsidP="001945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>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14:paraId="171225F5" w14:textId="77777777" w:rsidR="001945E2" w:rsidRPr="001945E2" w:rsidRDefault="001945E2" w:rsidP="001945E2">
      <w:pPr>
        <w:pStyle w:val="Standarduseruseruser"/>
        <w:numPr>
          <w:ilvl w:val="0"/>
          <w:numId w:val="4"/>
        </w:numPr>
        <w:tabs>
          <w:tab w:val="left" w:pos="399"/>
        </w:tabs>
        <w:suppressAutoHyphens w:val="0"/>
        <w:autoSpaceDN/>
        <w:snapToGrid w:val="0"/>
        <w:spacing w:before="120" w:after="120"/>
        <w:textAlignment w:val="auto"/>
        <w:rPr>
          <w:b/>
          <w:color w:val="000000"/>
        </w:rPr>
      </w:pPr>
      <w:r w:rsidRPr="001945E2">
        <w:rPr>
          <w:b/>
          <w:color w:val="000000"/>
        </w:rPr>
        <w:t>__________________________________________________________________</w:t>
      </w:r>
    </w:p>
    <w:p w14:paraId="2E46D304" w14:textId="77777777" w:rsidR="001945E2" w:rsidRPr="001945E2" w:rsidRDefault="001945E2" w:rsidP="001945E2">
      <w:pPr>
        <w:pStyle w:val="Standarduseruseruser"/>
        <w:numPr>
          <w:ilvl w:val="0"/>
          <w:numId w:val="4"/>
        </w:numPr>
        <w:tabs>
          <w:tab w:val="left" w:pos="399"/>
        </w:tabs>
        <w:suppressAutoHyphens w:val="0"/>
        <w:autoSpaceDN/>
        <w:snapToGrid w:val="0"/>
        <w:spacing w:before="120" w:after="120"/>
        <w:textAlignment w:val="auto"/>
        <w:rPr>
          <w:b/>
          <w:color w:val="000000"/>
        </w:rPr>
      </w:pPr>
      <w:r w:rsidRPr="001945E2">
        <w:rPr>
          <w:b/>
          <w:color w:val="000000"/>
        </w:rPr>
        <w:t>___________________________________________________________________</w:t>
      </w:r>
    </w:p>
    <w:p w14:paraId="6E19FDF7" w14:textId="77777777" w:rsidR="001945E2" w:rsidRPr="001945E2" w:rsidRDefault="001945E2" w:rsidP="001945E2">
      <w:pPr>
        <w:pStyle w:val="Standarduseruseruser"/>
        <w:numPr>
          <w:ilvl w:val="0"/>
          <w:numId w:val="4"/>
        </w:numPr>
        <w:tabs>
          <w:tab w:val="left" w:pos="399"/>
        </w:tabs>
        <w:suppressAutoHyphens w:val="0"/>
        <w:autoSpaceDN/>
        <w:snapToGrid w:val="0"/>
        <w:spacing w:before="120" w:after="120"/>
        <w:textAlignment w:val="auto"/>
        <w:rPr>
          <w:b/>
          <w:color w:val="000000"/>
        </w:rPr>
      </w:pPr>
      <w:r w:rsidRPr="001945E2">
        <w:rPr>
          <w:b/>
          <w:color w:val="000000"/>
        </w:rPr>
        <w:t>___________________________________________________________________</w:t>
      </w:r>
    </w:p>
    <w:p w14:paraId="7630F1CD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CEF1E" w14:textId="77777777" w:rsidR="005D7909" w:rsidRPr="00E541AE" w:rsidRDefault="005D7909" w:rsidP="005D7909">
      <w:pPr>
        <w:numPr>
          <w:ilvl w:val="0"/>
          <w:numId w:val="4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541AE">
        <w:rPr>
          <w:rFonts w:ascii="Times New Roman" w:hAnsi="Times New Roman" w:cs="Times New Roman"/>
          <w:sz w:val="24"/>
          <w:szCs w:val="24"/>
        </w:rPr>
        <w:t>Описание материально-технической базы.</w:t>
      </w:r>
    </w:p>
    <w:p w14:paraId="6A4E400A" w14:textId="77777777" w:rsidR="005D7909" w:rsidRPr="001945E2" w:rsidRDefault="005D7909" w:rsidP="005D79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541AE">
        <w:rPr>
          <w:rFonts w:ascii="Times New Roman" w:hAnsi="Times New Roman" w:cs="Times New Roman"/>
          <w:sz w:val="24"/>
          <w:szCs w:val="24"/>
          <w:lang w:val="ru-RU"/>
        </w:rPr>
        <w:tab/>
        <w:t>Занятия проводятся в аудитории, предназначенной для проведения лекционных и семинарских занятий с необходимыми техническими средствами (компьютер, проектор, экран, доска). Материально-техническое обеспечение курса включает компьютер с проектором (для демонстрации презентаций) и принтером (для распечатки материалов и тестовых заданий).</w:t>
      </w:r>
    </w:p>
    <w:p w14:paraId="319CD152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816FFB1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>11. Язык преподавания – русский</w:t>
      </w:r>
    </w:p>
    <w:p w14:paraId="555C1F63" w14:textId="77777777" w:rsidR="001945E2" w:rsidRP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A2CFCFE" w14:textId="6EB23E33" w:rsidR="001945E2" w:rsidRDefault="001945E2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sz w:val="24"/>
          <w:szCs w:val="24"/>
          <w:lang w:val="ru-RU"/>
        </w:rPr>
        <w:t>12. Преподаватели:</w:t>
      </w:r>
    </w:p>
    <w:p w14:paraId="47091EAB" w14:textId="46C7EECE" w:rsidR="00EE6500" w:rsidRDefault="00ED16C0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Кандидат</w:t>
      </w:r>
      <w:r w:rsidR="00EE6500">
        <w:rPr>
          <w:rFonts w:ascii="Times New Roman" w:hAnsi="Times New Roman" w:cs="Times New Roman"/>
          <w:sz w:val="24"/>
          <w:szCs w:val="24"/>
          <w:lang w:val="ru-RU"/>
        </w:rPr>
        <w:t xml:space="preserve"> филологических наук, </w:t>
      </w:r>
      <w:r w:rsidR="005F7BD7">
        <w:rPr>
          <w:rFonts w:ascii="Times New Roman" w:hAnsi="Times New Roman" w:cs="Times New Roman"/>
          <w:sz w:val="24"/>
          <w:szCs w:val="24"/>
          <w:lang w:val="ru-RU"/>
        </w:rPr>
        <w:t>доцент кафедры теории литературы филологического факультета МГУ, Исакова Ирина Николаевна</w:t>
      </w:r>
      <w:r w:rsidR="00826D28">
        <w:rPr>
          <w:rFonts w:ascii="Times New Roman" w:hAnsi="Times New Roman" w:cs="Times New Roman"/>
          <w:sz w:val="24"/>
          <w:szCs w:val="24"/>
          <w:lang w:val="ru-RU"/>
        </w:rPr>
        <w:t xml:space="preserve">, +7 905 716-47-38,  </w:t>
      </w:r>
      <w:hyperlink r:id="rId10" w:history="1">
        <w:r w:rsidR="00826D28" w:rsidRPr="008B14CD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mandala-1@yandex.ru</w:t>
        </w:r>
      </w:hyperlink>
      <w:r w:rsidR="00826D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0321D5" w14:textId="018FA616" w:rsidR="00EE6500" w:rsidRPr="00EE6500" w:rsidRDefault="00EE6500" w:rsidP="001945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57B87C0" w14:textId="77777777" w:rsidR="001945E2" w:rsidRPr="001945E2" w:rsidRDefault="001945E2" w:rsidP="001945E2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45E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Фонды оценочных средств, необходимые для оценки результатов обучения</w:t>
      </w:r>
    </w:p>
    <w:p w14:paraId="579F9111" w14:textId="33BAD2A8" w:rsidR="001945E2" w:rsidRPr="001945E2" w:rsidRDefault="001945E2" w:rsidP="001945E2">
      <w:pPr>
        <w:pStyle w:val="Default"/>
        <w:ind w:left="708" w:firstLine="708"/>
        <w:rPr>
          <w:rFonts w:ascii="Times New Roman" w:hAnsi="Times New Roman" w:cs="Times New Roman"/>
          <w:sz w:val="23"/>
          <w:szCs w:val="23"/>
        </w:rPr>
      </w:pPr>
      <w:r w:rsidRPr="001945E2">
        <w:rPr>
          <w:rFonts w:ascii="Times New Roman" w:hAnsi="Times New Roman" w:cs="Times New Roman"/>
          <w:sz w:val="23"/>
          <w:szCs w:val="23"/>
        </w:rPr>
        <w:t>Образцы домашних заданий</w:t>
      </w:r>
      <w:r w:rsidR="009D2190">
        <w:rPr>
          <w:rFonts w:ascii="Times New Roman" w:hAnsi="Times New Roman" w:cs="Times New Roman"/>
          <w:sz w:val="23"/>
          <w:szCs w:val="23"/>
        </w:rPr>
        <w:t xml:space="preserve"> (примерные темы </w:t>
      </w:r>
      <w:r w:rsidR="00604DD8">
        <w:rPr>
          <w:rFonts w:ascii="Times New Roman" w:hAnsi="Times New Roman" w:cs="Times New Roman"/>
          <w:sz w:val="23"/>
          <w:szCs w:val="23"/>
        </w:rPr>
        <w:t>самостоятельных работ и научных эссе)</w:t>
      </w:r>
      <w:r w:rsidRPr="001945E2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1F8D133E" w14:textId="77777777" w:rsidR="001945E2" w:rsidRPr="001945E2" w:rsidRDefault="001945E2" w:rsidP="001945E2">
      <w:pPr>
        <w:pStyle w:val="Default"/>
        <w:ind w:left="180"/>
        <w:rPr>
          <w:rFonts w:ascii="Times New Roman" w:hAnsi="Times New Roman" w:cs="Times New Roman"/>
        </w:rPr>
      </w:pPr>
    </w:p>
    <w:p w14:paraId="0227F1BE" w14:textId="0BD1A660" w:rsidR="001945E2" w:rsidRPr="00EE6500" w:rsidRDefault="001945E2" w:rsidP="001945E2">
      <w:pPr>
        <w:pStyle w:val="Default"/>
        <w:ind w:left="720"/>
        <w:rPr>
          <w:rFonts w:ascii="Times New Roman" w:hAnsi="Times New Roman" w:cs="Times New Roman"/>
          <w:sz w:val="23"/>
          <w:szCs w:val="23"/>
          <w:lang w:bidi="fa-IR"/>
        </w:rPr>
      </w:pPr>
      <w:r w:rsidRPr="001945E2">
        <w:rPr>
          <w:rFonts w:ascii="Times New Roman" w:hAnsi="Times New Roman" w:cs="Times New Roman"/>
          <w:sz w:val="23"/>
          <w:szCs w:val="23"/>
        </w:rPr>
        <w:t>1.</w:t>
      </w:r>
      <w:r w:rsidR="009D2190">
        <w:rPr>
          <w:rFonts w:ascii="Times New Roman" w:hAnsi="Times New Roman" w:cs="Times New Roman"/>
          <w:sz w:val="23"/>
          <w:szCs w:val="23"/>
        </w:rPr>
        <w:t xml:space="preserve"> </w:t>
      </w:r>
      <w:r w:rsidR="00604DD8">
        <w:rPr>
          <w:rFonts w:ascii="Times New Roman" w:hAnsi="Times New Roman" w:cs="Times New Roman"/>
          <w:sz w:val="23"/>
          <w:szCs w:val="23"/>
        </w:rPr>
        <w:t xml:space="preserve">Анализ произведения изучаемой литературы в компаративном аспекте. </w:t>
      </w:r>
    </w:p>
    <w:p w14:paraId="5171ACB0" w14:textId="0BBFD626" w:rsidR="001945E2" w:rsidRPr="001945E2" w:rsidRDefault="001945E2" w:rsidP="009D219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 w:rsidRPr="001945E2">
        <w:rPr>
          <w:rFonts w:ascii="Times New Roman" w:hAnsi="Times New Roman" w:cs="Times New Roman"/>
          <w:sz w:val="23"/>
          <w:szCs w:val="23"/>
        </w:rPr>
        <w:t>2.</w:t>
      </w:r>
      <w:r w:rsidR="009D2190">
        <w:rPr>
          <w:rFonts w:ascii="Times New Roman" w:hAnsi="Times New Roman" w:cs="Times New Roman"/>
          <w:sz w:val="23"/>
          <w:szCs w:val="23"/>
        </w:rPr>
        <w:t xml:space="preserve"> </w:t>
      </w:r>
      <w:r w:rsidR="00604DD8">
        <w:rPr>
          <w:rFonts w:ascii="Times New Roman" w:hAnsi="Times New Roman" w:cs="Times New Roman"/>
          <w:sz w:val="23"/>
          <w:szCs w:val="23"/>
        </w:rPr>
        <w:t xml:space="preserve">Рецепция иностранных тем и образов в литературе изучаемой страны. </w:t>
      </w:r>
    </w:p>
    <w:p w14:paraId="10FAAB4B" w14:textId="4F42DFBB" w:rsidR="001945E2" w:rsidRPr="00C67E9F" w:rsidRDefault="001945E2" w:rsidP="001945E2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 w:rsidRPr="00C67E9F">
        <w:rPr>
          <w:rFonts w:ascii="Times New Roman" w:hAnsi="Times New Roman" w:cs="Times New Roman"/>
          <w:sz w:val="23"/>
          <w:szCs w:val="23"/>
        </w:rPr>
        <w:t>3.</w:t>
      </w:r>
      <w:r w:rsidR="009D2190" w:rsidRPr="00C67E9F">
        <w:rPr>
          <w:rFonts w:ascii="Times New Roman" w:hAnsi="Times New Roman" w:cs="Times New Roman"/>
          <w:sz w:val="23"/>
          <w:szCs w:val="23"/>
        </w:rPr>
        <w:t xml:space="preserve"> </w:t>
      </w:r>
      <w:r w:rsidR="0082508A" w:rsidRPr="00C67E9F">
        <w:rPr>
          <w:rFonts w:ascii="Times New Roman" w:hAnsi="Times New Roman" w:cs="Times New Roman"/>
          <w:sz w:val="23"/>
          <w:szCs w:val="23"/>
        </w:rPr>
        <w:t>С</w:t>
      </w:r>
      <w:r w:rsidR="00604DD8" w:rsidRPr="00C67E9F">
        <w:rPr>
          <w:rFonts w:ascii="Times New Roman" w:hAnsi="Times New Roman" w:cs="Times New Roman"/>
          <w:sz w:val="23"/>
          <w:szCs w:val="23"/>
        </w:rPr>
        <w:t xml:space="preserve">амозарождающиеся темы и мотивы в литературе изучаемой страны. </w:t>
      </w:r>
    </w:p>
    <w:p w14:paraId="7B8A0E12" w14:textId="4B8BC825" w:rsidR="001945E2" w:rsidRPr="00C67E9F" w:rsidRDefault="001945E2" w:rsidP="001945E2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 w:rsidRPr="00C67E9F">
        <w:rPr>
          <w:rFonts w:ascii="Times New Roman" w:hAnsi="Times New Roman" w:cs="Times New Roman"/>
          <w:sz w:val="23"/>
          <w:szCs w:val="23"/>
        </w:rPr>
        <w:t>4.</w:t>
      </w:r>
      <w:r w:rsidR="0082508A" w:rsidRPr="00C67E9F">
        <w:rPr>
          <w:rFonts w:ascii="Times New Roman" w:hAnsi="Times New Roman" w:cs="Times New Roman"/>
          <w:sz w:val="23"/>
          <w:szCs w:val="23"/>
        </w:rPr>
        <w:t xml:space="preserve"> Контактные связи на примере творчества того или иного писателя литературы изучаемой страны.</w:t>
      </w:r>
    </w:p>
    <w:p w14:paraId="7A4AC0B9" w14:textId="7985EC2C" w:rsidR="001945E2" w:rsidRDefault="001945E2" w:rsidP="001945E2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 w:rsidRPr="00C67E9F">
        <w:rPr>
          <w:rFonts w:ascii="Times New Roman" w:hAnsi="Times New Roman" w:cs="Times New Roman"/>
          <w:sz w:val="23"/>
          <w:szCs w:val="23"/>
        </w:rPr>
        <w:t>5.</w:t>
      </w:r>
      <w:r w:rsidR="0082508A" w:rsidRPr="00C67E9F">
        <w:rPr>
          <w:rFonts w:ascii="Times New Roman" w:hAnsi="Times New Roman" w:cs="Times New Roman"/>
          <w:sz w:val="23"/>
          <w:szCs w:val="23"/>
        </w:rPr>
        <w:t xml:space="preserve"> Перевод и его</w:t>
      </w:r>
      <w:r w:rsidR="0082508A">
        <w:rPr>
          <w:rFonts w:ascii="Times New Roman" w:hAnsi="Times New Roman" w:cs="Times New Roman"/>
          <w:sz w:val="23"/>
          <w:szCs w:val="23"/>
        </w:rPr>
        <w:t xml:space="preserve"> роль в развитии литературы изучаемой страны. </w:t>
      </w:r>
    </w:p>
    <w:p w14:paraId="740AA00E" w14:textId="77777777" w:rsidR="0082508A" w:rsidRPr="001945E2" w:rsidRDefault="0082508A" w:rsidP="001945E2">
      <w:pPr>
        <w:pStyle w:val="Default"/>
        <w:ind w:left="720"/>
        <w:rPr>
          <w:rFonts w:ascii="Times New Roman" w:hAnsi="Times New Roman" w:cs="Times New Roman"/>
        </w:rPr>
      </w:pPr>
    </w:p>
    <w:p w14:paraId="20D06089" w14:textId="474258AC" w:rsidR="001945E2" w:rsidRDefault="001945E2" w:rsidP="00B366A0">
      <w:pPr>
        <w:pStyle w:val="Default"/>
        <w:spacing w:after="240"/>
        <w:ind w:left="708" w:firstLine="708"/>
        <w:rPr>
          <w:rFonts w:asciiTheme="majorBidi" w:hAnsiTheme="majorBidi" w:cstheme="majorBidi"/>
          <w:sz w:val="23"/>
          <w:szCs w:val="23"/>
        </w:rPr>
      </w:pPr>
      <w:r w:rsidRPr="00B366A0">
        <w:rPr>
          <w:rFonts w:asciiTheme="majorBidi" w:hAnsiTheme="majorBidi" w:cstheme="majorBidi"/>
          <w:sz w:val="23"/>
          <w:szCs w:val="23"/>
        </w:rPr>
        <w:t xml:space="preserve">Вопросы для промежуточной аттестации – </w:t>
      </w:r>
      <w:r w:rsidRPr="00B366A0">
        <w:rPr>
          <w:rFonts w:asciiTheme="majorBidi" w:hAnsiTheme="majorBidi" w:cstheme="majorBidi"/>
          <w:b/>
          <w:bCs/>
          <w:sz w:val="23"/>
          <w:szCs w:val="23"/>
        </w:rPr>
        <w:t>зачета</w:t>
      </w:r>
      <w:r w:rsidRPr="00B366A0">
        <w:rPr>
          <w:rFonts w:asciiTheme="majorBidi" w:hAnsiTheme="majorBidi" w:cstheme="majorBidi"/>
          <w:sz w:val="23"/>
          <w:szCs w:val="23"/>
        </w:rPr>
        <w:t xml:space="preserve">: </w:t>
      </w:r>
    </w:p>
    <w:p w14:paraId="57509121" w14:textId="42EB299F" w:rsidR="00E67DB9" w:rsidRPr="00B366A0" w:rsidRDefault="00E67DB9" w:rsidP="00E67DB9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Общетеоретические вопросы:</w:t>
      </w:r>
    </w:p>
    <w:p w14:paraId="508583B8" w14:textId="77777777" w:rsidR="00A303A8" w:rsidRPr="00C67E9F" w:rsidRDefault="0082508A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Предмет </w:t>
      </w:r>
      <w:r w:rsidR="00A303A8" w:rsidRPr="00C67E9F">
        <w:rPr>
          <w:rFonts w:asciiTheme="majorBidi" w:hAnsiTheme="majorBidi" w:cstheme="majorBidi"/>
          <w:sz w:val="24"/>
          <w:szCs w:val="24"/>
          <w:lang w:val="ru-RU"/>
        </w:rPr>
        <w:t xml:space="preserve">и задачи </w:t>
      </w: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сравнительного литературоведения. </w:t>
      </w:r>
    </w:p>
    <w:p w14:paraId="1D6FBEC9" w14:textId="77777777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Место сравнительного литературоведения среди других филологических дисциплин. </w:t>
      </w:r>
    </w:p>
    <w:p w14:paraId="6D42818D" w14:textId="77777777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Основная терминология сравнительного литературоведения, основные концепции.</w:t>
      </w:r>
    </w:p>
    <w:p w14:paraId="08AFF84D" w14:textId="7BB64630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 xml:space="preserve">«Миграционная теория». Основные представители. </w:t>
      </w:r>
    </w:p>
    <w:p w14:paraId="618C369A" w14:textId="77777777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lastRenderedPageBreak/>
        <w:t>Вклад А.Н. Веселовского в развитие сравнительного литературоведения. Основные труды.</w:t>
      </w:r>
    </w:p>
    <w:p w14:paraId="789F486F" w14:textId="77777777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Вклад В.М. Жирмунского в развитие сравнительного литературоведения. Характеристика основных работ.</w:t>
      </w:r>
    </w:p>
    <w:p w14:paraId="31E255E1" w14:textId="77777777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Вклад В.Я. Проппа в сравнительное изучение фольклора. «Морфология волшебной сказки». Критический анализ.</w:t>
      </w:r>
    </w:p>
    <w:p w14:paraId="70ECDE08" w14:textId="77777777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 xml:space="preserve">Структурно-типологический подход к изучению мифа. Идеи К. Леви-Стросса. </w:t>
      </w:r>
    </w:p>
    <w:p w14:paraId="06CFC9CF" w14:textId="77777777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Исследования А.Ж. Греймаса и К. Бремона. Критический анализ основных идей.</w:t>
      </w:r>
    </w:p>
    <w:p w14:paraId="08BF2C39" w14:textId="77777777" w:rsidR="005F7BD7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Вклад Е.М. Мелетинского в развитие сравнительного литературоведения.</w:t>
      </w:r>
    </w:p>
    <w:p w14:paraId="14D39736" w14:textId="77777777" w:rsidR="005F7BD7" w:rsidRPr="00C67E9F" w:rsidRDefault="005F7BD7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 xml:space="preserve"> </w:t>
      </w:r>
      <w:r w:rsidR="00A303A8"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Антропоэтика Р. Жирара. Основные этапы творчества. Характеристика основных идей.</w:t>
      </w:r>
    </w:p>
    <w:p w14:paraId="18A6B8C1" w14:textId="77777777" w:rsidR="005F7BD7" w:rsidRPr="00C67E9F" w:rsidRDefault="005F7BD7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О</w:t>
      </w:r>
      <w:r w:rsidR="00A303A8"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сновные идеи сравнительного литературоведения во Франции после Второй мировой</w:t>
      </w: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 xml:space="preserve"> </w:t>
      </w:r>
      <w:r w:rsidR="00A303A8"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войны</w:t>
      </w: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 xml:space="preserve">. </w:t>
      </w:r>
    </w:p>
    <w:p w14:paraId="203125DA" w14:textId="77777777" w:rsidR="005F7BD7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Основные идеи сравнительного литературоведения в США после Второй мировой</w:t>
      </w:r>
      <w:r w:rsidR="005F7BD7"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 xml:space="preserve"> </w:t>
      </w: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войны.</w:t>
      </w:r>
    </w:p>
    <w:p w14:paraId="0491C093" w14:textId="1885EC5F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Антитеза «Восток-Запад» в сравнительном литературоведении.</w:t>
      </w:r>
    </w:p>
    <w:p w14:paraId="606BF6F1" w14:textId="77777777" w:rsidR="005F7BD7" w:rsidRPr="00C67E9F" w:rsidRDefault="005F7BD7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 xml:space="preserve">Вклад Н.И. Конрада в сравнительное литературоведение. </w:t>
      </w:r>
    </w:p>
    <w:p w14:paraId="333BB98A" w14:textId="77777777" w:rsidR="005F7BD7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«Вечные образы» в художественной литературе.</w:t>
      </w:r>
    </w:p>
    <w:p w14:paraId="5DA74EDA" w14:textId="00936FFC" w:rsidR="00A303A8" w:rsidRPr="00C67E9F" w:rsidRDefault="00A303A8" w:rsidP="00C67E9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</w:pPr>
      <w:r w:rsidRPr="00C67E9F">
        <w:rPr>
          <w:rFonts w:asciiTheme="majorBidi" w:eastAsia="Times New Roman" w:hAnsiTheme="majorBidi" w:cstheme="majorBidi"/>
          <w:color w:val="000000"/>
          <w:sz w:val="23"/>
          <w:szCs w:val="23"/>
          <w:lang w:val="ru-RU" w:eastAsia="ru-RU"/>
        </w:rPr>
        <w:t>Сравнительное литературоведение на современном этапе.</w:t>
      </w:r>
    </w:p>
    <w:p w14:paraId="2B2D5E58" w14:textId="5C3A688D" w:rsidR="00A303A8" w:rsidRPr="00C67E9F" w:rsidRDefault="00857A64" w:rsidP="009D2190">
      <w:pPr>
        <w:pStyle w:val="a3"/>
        <w:numPr>
          <w:ilvl w:val="0"/>
          <w:numId w:val="8"/>
        </w:num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Универсальные сюжеты и мотивы в литературе и фольклоре. </w:t>
      </w:r>
    </w:p>
    <w:p w14:paraId="782A2065" w14:textId="57EF8135" w:rsidR="00EE6500" w:rsidRPr="00C67E9F" w:rsidRDefault="00EE6500" w:rsidP="00B366A0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ru-RU"/>
        </w:rPr>
      </w:pPr>
    </w:p>
    <w:p w14:paraId="0979A58A" w14:textId="77777777" w:rsidR="00E67DB9" w:rsidRPr="00C67E9F" w:rsidRDefault="00E67DB9" w:rsidP="001945E2">
      <w:pPr>
        <w:spacing w:line="24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14:paraId="48318647" w14:textId="2EC13A91" w:rsidR="00B366A0" w:rsidRPr="00C67E9F" w:rsidRDefault="00E67DB9" w:rsidP="001945E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Вопросы по истории литературы </w:t>
      </w:r>
      <w:r w:rsidR="00B57B86" w:rsidRPr="00C67E9F">
        <w:rPr>
          <w:rFonts w:asciiTheme="majorBidi" w:hAnsiTheme="majorBidi" w:cstheme="majorBidi"/>
          <w:sz w:val="24"/>
          <w:szCs w:val="24"/>
          <w:lang w:val="ru-RU"/>
        </w:rPr>
        <w:t xml:space="preserve">афро-азиатского региона (на примере эпохи древности и Средних веков. </w:t>
      </w:r>
    </w:p>
    <w:p w14:paraId="307DE668" w14:textId="77777777" w:rsidR="00857A64" w:rsidRPr="00C67E9F" w:rsidRDefault="00857A64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Основные особенности развития культуры и литературы Ближнего Востока. </w:t>
      </w:r>
    </w:p>
    <w:p w14:paraId="1F551666" w14:textId="77777777" w:rsidR="00857A64" w:rsidRPr="00C67E9F" w:rsidRDefault="00857A64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>Основные особенности развития культуры и литературы Центральной Азии</w:t>
      </w:r>
    </w:p>
    <w:p w14:paraId="537B2387" w14:textId="77777777" w:rsidR="00857A64" w:rsidRPr="00C67E9F" w:rsidRDefault="00857A64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Основные особенности развития культуры и литературы Южной Азии. </w:t>
      </w:r>
    </w:p>
    <w:p w14:paraId="37EBA815" w14:textId="77777777" w:rsidR="00857A64" w:rsidRPr="00C67E9F" w:rsidRDefault="00857A64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Основные особенности развития культуры и литературы Дальнего Востока. </w:t>
      </w:r>
    </w:p>
    <w:p w14:paraId="0E5486A7" w14:textId="476E2D4E" w:rsidR="00857A64" w:rsidRPr="00C67E9F" w:rsidRDefault="00857A64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Контактные связи в древности. </w:t>
      </w:r>
      <w:r w:rsidR="00FF22B0" w:rsidRPr="00C67E9F">
        <w:rPr>
          <w:rFonts w:asciiTheme="majorBidi" w:hAnsiTheme="majorBidi" w:cstheme="majorBidi"/>
          <w:sz w:val="24"/>
          <w:szCs w:val="24"/>
          <w:lang w:val="ru-RU"/>
        </w:rPr>
        <w:t>Общая Характеристика.</w:t>
      </w:r>
    </w:p>
    <w:p w14:paraId="68CCE977" w14:textId="0C5C6908" w:rsidR="00FF22B0" w:rsidRPr="00C67E9F" w:rsidRDefault="00FF22B0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Основные культурные центры в Древности, общая характеристика. </w:t>
      </w:r>
    </w:p>
    <w:p w14:paraId="60569DB3" w14:textId="77777777" w:rsidR="00857A64" w:rsidRPr="00C67E9F" w:rsidRDefault="00857A64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Развитие контактных связей в Средние века, общая характеристика. </w:t>
      </w:r>
    </w:p>
    <w:p w14:paraId="7CD07836" w14:textId="77777777" w:rsidR="00FF22B0" w:rsidRPr="00C67E9F" w:rsidRDefault="00857A64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>Ос</w:t>
      </w:r>
      <w:r w:rsidR="00FF22B0" w:rsidRPr="00C67E9F">
        <w:rPr>
          <w:rFonts w:asciiTheme="majorBidi" w:hAnsiTheme="majorBidi" w:cstheme="majorBidi"/>
          <w:sz w:val="24"/>
          <w:szCs w:val="24"/>
          <w:lang w:val="ru-RU"/>
        </w:rPr>
        <w:t xml:space="preserve">новные культурные центры в Средние века, общая характеристика. </w:t>
      </w:r>
    </w:p>
    <w:p w14:paraId="0EE67E5C" w14:textId="6CCFF9E8" w:rsidR="00FF22B0" w:rsidRPr="00C67E9F" w:rsidRDefault="00FF22B0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Культурные контакты на Ближнем Востоке в Средние века, роль халифата. </w:t>
      </w:r>
    </w:p>
    <w:p w14:paraId="21A2A050" w14:textId="580293F3" w:rsidR="00EE6500" w:rsidRPr="00C67E9F" w:rsidRDefault="00FF22B0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Культурные контакты в Центральной Азии, Особенности развития культуры и литературы на периферии культурных центров, </w:t>
      </w:r>
    </w:p>
    <w:p w14:paraId="3911F764" w14:textId="77777777" w:rsidR="00FF22B0" w:rsidRPr="00C67E9F" w:rsidRDefault="00FF22B0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>Культурные контакты в Южной Азии в Средние века, общая характеристика.</w:t>
      </w:r>
    </w:p>
    <w:p w14:paraId="40493638" w14:textId="77777777" w:rsidR="00B57B86" w:rsidRPr="00C67E9F" w:rsidRDefault="00FF22B0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>Формирование специфического культурного региона «на границе» Ближнего Востока и Южной Азии (взаимовлияние культурных традиций халифата и Индии)</w:t>
      </w:r>
    </w:p>
    <w:p w14:paraId="582ED3E6" w14:textId="77777777" w:rsidR="00B57B86" w:rsidRPr="00C67E9F" w:rsidRDefault="00B57B86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Культурные контакты на Дальнем Востоке в Средние века, общая характеристика. </w:t>
      </w:r>
    </w:p>
    <w:p w14:paraId="49C44079" w14:textId="77777777" w:rsidR="00B57B86" w:rsidRPr="00C67E9F" w:rsidRDefault="00B57B86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Влияние китайской традиции на формирование и развитие литератур Дальнего Востока. </w:t>
      </w:r>
    </w:p>
    <w:p w14:paraId="7E0DE545" w14:textId="77777777" w:rsidR="00B57B86" w:rsidRPr="00C67E9F" w:rsidRDefault="00B57B86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Культурные контакты России с восточными странами в Средние века. </w:t>
      </w:r>
    </w:p>
    <w:p w14:paraId="75F2A532" w14:textId="45F09AC0" w:rsidR="00FF22B0" w:rsidRPr="00C67E9F" w:rsidRDefault="00B57B86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>Культурные контакты стран афро-азиатского региона с Западной Европой в Средние века, общая характеристика.</w:t>
      </w:r>
    </w:p>
    <w:p w14:paraId="3A6D9BEE" w14:textId="0B704CA7" w:rsidR="00B57B86" w:rsidRPr="00C67E9F" w:rsidRDefault="00B57B86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>Культурные контакты Ближнего Востока с Западной Европой в Средние века, основные направления взаимовлияния</w:t>
      </w:r>
      <w:r w:rsidR="00B86410" w:rsidRPr="00C67E9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6E396188" w14:textId="151DAB61" w:rsidR="00B86410" w:rsidRPr="00C67E9F" w:rsidRDefault="00B86410" w:rsidP="00EE6500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Бродячие сюжеты и их способы распространения в Средние века. </w:t>
      </w:r>
    </w:p>
    <w:p w14:paraId="29771F53" w14:textId="3AEC1F82" w:rsidR="00E67DB9" w:rsidRPr="00C67E9F" w:rsidRDefault="00B86410" w:rsidP="00C67E9F">
      <w:pPr>
        <w:numPr>
          <w:ilvl w:val="0"/>
          <w:numId w:val="7"/>
        </w:num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sz w:val="24"/>
          <w:szCs w:val="24"/>
          <w:lang w:val="ru-RU"/>
        </w:rPr>
        <w:t xml:space="preserve">Анализ творчества автора литературы изучаемой страны в компаративном аспекте. </w:t>
      </w:r>
    </w:p>
    <w:p w14:paraId="0F818FFA" w14:textId="787D23D0" w:rsidR="00B86410" w:rsidRPr="00C67E9F" w:rsidRDefault="00B86410" w:rsidP="00B8641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</w:p>
    <w:p w14:paraId="73D3D307" w14:textId="2053A61C" w:rsidR="00B86410" w:rsidRPr="00C67E9F" w:rsidRDefault="00B86410" w:rsidP="00B8641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ru-RU"/>
        </w:rPr>
      </w:pPr>
    </w:p>
    <w:p w14:paraId="44184FAC" w14:textId="77777777" w:rsidR="00B86410" w:rsidRPr="00C67E9F" w:rsidRDefault="00B86410" w:rsidP="00B86410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FBB6DDB" w14:textId="0B369652" w:rsidR="001945E2" w:rsidRPr="00C67E9F" w:rsidRDefault="001945E2" w:rsidP="001945E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C67E9F">
        <w:rPr>
          <w:rFonts w:asciiTheme="majorBidi" w:hAnsiTheme="majorBidi" w:cstheme="majorBidi"/>
          <w:b/>
          <w:bCs/>
          <w:sz w:val="24"/>
          <w:szCs w:val="24"/>
          <w:lang w:val="ru-RU"/>
        </w:rPr>
        <w:t>Методические материалы для проведения процедур оценивания результатов обучения</w:t>
      </w:r>
    </w:p>
    <w:p w14:paraId="04725D94" w14:textId="4F067EFC" w:rsidR="001945E2" w:rsidRPr="00C67E9F" w:rsidRDefault="001945E2" w:rsidP="001945E2">
      <w:pPr>
        <w:spacing w:before="120" w:line="240" w:lineRule="auto"/>
        <w:rPr>
          <w:rFonts w:asciiTheme="majorBidi" w:hAnsiTheme="majorBidi" w:cstheme="majorBidi"/>
          <w:sz w:val="24"/>
          <w:szCs w:val="24"/>
          <w:lang w:val="ru-RU" w:eastAsia="ru-RU"/>
        </w:rPr>
      </w:pPr>
      <w:r w:rsidRPr="00C67E9F">
        <w:rPr>
          <w:rFonts w:asciiTheme="majorBidi" w:hAnsiTheme="majorBidi" w:cstheme="majorBidi"/>
          <w:sz w:val="24"/>
          <w:szCs w:val="24"/>
          <w:lang w:val="ru-RU" w:eastAsia="ru-RU"/>
        </w:rPr>
        <w:lastRenderedPageBreak/>
        <w:t xml:space="preserve">Зачет (экзамен) проходит по билетам, включающем </w:t>
      </w:r>
      <w:r w:rsidR="00E67DB9" w:rsidRPr="00C67E9F">
        <w:rPr>
          <w:rFonts w:asciiTheme="majorBidi" w:hAnsiTheme="majorBidi" w:cstheme="majorBidi"/>
          <w:sz w:val="24"/>
          <w:szCs w:val="24"/>
          <w:lang w:val="ru-RU" w:eastAsia="ru-RU"/>
        </w:rPr>
        <w:t>2</w:t>
      </w:r>
      <w:r w:rsidRPr="00C67E9F">
        <w:rPr>
          <w:rFonts w:asciiTheme="majorBidi" w:hAnsiTheme="majorBidi" w:cstheme="majorBidi"/>
          <w:sz w:val="24"/>
          <w:szCs w:val="24"/>
          <w:lang w:val="ru-RU" w:eastAsia="ru-RU"/>
        </w:rPr>
        <w:t xml:space="preserve"> вопроса. Уровень знаний аспиранта по каждому вопросу на «отлично», «хорошо», «удовлетворительно», «неудовлетворительно». В случае если на все вопросы был дан ответ, оцененный не </w:t>
      </w:r>
      <w:r w:rsidR="00FA30FC" w:rsidRPr="00C67E9F">
        <w:rPr>
          <w:rFonts w:asciiTheme="majorBidi" w:hAnsiTheme="majorBidi" w:cstheme="majorBidi"/>
          <w:sz w:val="24"/>
          <w:szCs w:val="24"/>
          <w:lang w:val="ru-RU" w:eastAsia="ru-RU"/>
        </w:rPr>
        <w:t>ниже,</w:t>
      </w:r>
      <w:r w:rsidRPr="00C67E9F">
        <w:rPr>
          <w:rFonts w:asciiTheme="majorBidi" w:hAnsiTheme="majorBidi" w:cstheme="majorBidi"/>
          <w:sz w:val="24"/>
          <w:szCs w:val="24"/>
          <w:lang w:val="ru-RU" w:eastAsia="ru-RU"/>
        </w:rPr>
        <w:t xml:space="preserve"> чем «удовлетворительно», аспирант получает общую оценку «зачтено». </w:t>
      </w:r>
    </w:p>
    <w:p w14:paraId="72936A17" w14:textId="77777777" w:rsidR="001945E2" w:rsidRPr="00C67E9F" w:rsidRDefault="001945E2" w:rsidP="001945E2">
      <w:pPr>
        <w:spacing w:line="240" w:lineRule="auto"/>
        <w:rPr>
          <w:rFonts w:asciiTheme="majorBidi" w:hAnsiTheme="majorBidi" w:cstheme="majorBidi"/>
          <w:spacing w:val="3"/>
          <w:sz w:val="24"/>
          <w:szCs w:val="24"/>
          <w:lang w:val="ru-RU"/>
        </w:rPr>
      </w:pPr>
    </w:p>
    <w:p w14:paraId="30D158A9" w14:textId="5F5239E6" w:rsidR="00811F29" w:rsidRPr="00C67E9F" w:rsidRDefault="00811F29">
      <w:pPr>
        <w:rPr>
          <w:rFonts w:asciiTheme="majorBidi" w:hAnsiTheme="majorBidi" w:cstheme="majorBidi"/>
          <w:b/>
          <w:bCs/>
          <w:lang w:val="ru-RU"/>
        </w:rPr>
      </w:pPr>
      <w:r w:rsidRPr="00C67E9F">
        <w:rPr>
          <w:rFonts w:asciiTheme="majorBidi" w:hAnsiTheme="majorBidi" w:cstheme="majorBidi"/>
          <w:b/>
          <w:bCs/>
          <w:lang w:val="ru-RU"/>
        </w:rPr>
        <w:br w:type="page"/>
      </w:r>
    </w:p>
    <w:p w14:paraId="70840305" w14:textId="3D1202BD" w:rsidR="00C24C43" w:rsidRDefault="00811F29" w:rsidP="00811F29">
      <w:pPr>
        <w:spacing w:after="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Приложение 1</w:t>
      </w:r>
    </w:p>
    <w:p w14:paraId="76FFD27E" w14:textId="6E3A69CC" w:rsidR="00811F29" w:rsidRPr="00811F29" w:rsidRDefault="00811F29" w:rsidP="00811F2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11F29">
        <w:rPr>
          <w:rFonts w:ascii="Times New Roman" w:hAnsi="Times New Roman" w:cs="Times New Roman"/>
          <w:lang w:val="ru-RU"/>
        </w:rPr>
        <w:t>к программе аспирантуры</w:t>
      </w:r>
    </w:p>
    <w:p w14:paraId="5F9C6267" w14:textId="35DBD1E2" w:rsidR="00811F29" w:rsidRPr="00811F29" w:rsidRDefault="00811F29" w:rsidP="00811F29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ru-RU"/>
        </w:rPr>
      </w:pPr>
      <w:r w:rsidRPr="00811F29">
        <w:rPr>
          <w:rFonts w:ascii="Times New Roman" w:hAnsi="Times New Roman" w:cs="Times New Roman"/>
          <w:i/>
          <w:iCs/>
          <w:lang w:val="ru-RU"/>
        </w:rPr>
        <w:t>указать наименование и шифр</w:t>
      </w:r>
    </w:p>
    <w:p w14:paraId="4D0F8FCF" w14:textId="690CE7B1" w:rsidR="00811F29" w:rsidRDefault="00811F29" w:rsidP="00811F2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2F2155EE" w14:textId="77777777" w:rsidR="00811F29" w:rsidRPr="00811F29" w:rsidRDefault="00811F29" w:rsidP="00811F2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76092F7F" w14:textId="77777777" w:rsidR="00811F29" w:rsidRPr="00D566B3" w:rsidRDefault="00811F29" w:rsidP="00811F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566B3">
        <w:rPr>
          <w:rFonts w:ascii="Times New Roman" w:hAnsi="Times New Roman"/>
          <w:sz w:val="28"/>
          <w:szCs w:val="28"/>
          <w:lang w:val="ru-RU"/>
        </w:rPr>
        <w:t>Перечень научных руководителей данной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493"/>
        <w:gridCol w:w="1143"/>
        <w:gridCol w:w="1068"/>
        <w:gridCol w:w="1029"/>
        <w:gridCol w:w="1269"/>
        <w:gridCol w:w="1407"/>
        <w:gridCol w:w="1721"/>
      </w:tblGrid>
      <w:tr w:rsidR="00811F29" w:rsidRPr="001F3253" w14:paraId="440B4AB2" w14:textId="77777777" w:rsidTr="00FA30FC">
        <w:tc>
          <w:tcPr>
            <w:tcW w:w="549" w:type="dxa"/>
            <w:shd w:val="clear" w:color="auto" w:fill="auto"/>
          </w:tcPr>
          <w:p w14:paraId="59700C47" w14:textId="77777777" w:rsidR="00811F29" w:rsidRPr="00D566B3" w:rsidRDefault="00811F29" w:rsidP="00FA30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>№ п.п.</w:t>
            </w:r>
          </w:p>
        </w:tc>
        <w:tc>
          <w:tcPr>
            <w:tcW w:w="1493" w:type="dxa"/>
            <w:shd w:val="clear" w:color="auto" w:fill="auto"/>
          </w:tcPr>
          <w:p w14:paraId="3A93E46C" w14:textId="77777777" w:rsidR="00811F29" w:rsidRPr="00D566B3" w:rsidRDefault="00811F29" w:rsidP="00FA30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>Фамилия И.О.</w:t>
            </w:r>
          </w:p>
        </w:tc>
        <w:tc>
          <w:tcPr>
            <w:tcW w:w="1143" w:type="dxa"/>
            <w:shd w:val="clear" w:color="auto" w:fill="auto"/>
          </w:tcPr>
          <w:p w14:paraId="56AEDAE6" w14:textId="77777777" w:rsidR="00811F29" w:rsidRPr="00D566B3" w:rsidRDefault="00811F29" w:rsidP="00FA30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>Год рождения</w:t>
            </w:r>
          </w:p>
        </w:tc>
        <w:tc>
          <w:tcPr>
            <w:tcW w:w="1068" w:type="dxa"/>
            <w:shd w:val="clear" w:color="auto" w:fill="auto"/>
          </w:tcPr>
          <w:p w14:paraId="0D109754" w14:textId="77777777" w:rsidR="00811F29" w:rsidRPr="00D566B3" w:rsidRDefault="00811F29" w:rsidP="00FA30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>степень</w:t>
            </w:r>
          </w:p>
        </w:tc>
        <w:tc>
          <w:tcPr>
            <w:tcW w:w="1029" w:type="dxa"/>
            <w:shd w:val="clear" w:color="auto" w:fill="auto"/>
          </w:tcPr>
          <w:p w14:paraId="508A28F6" w14:textId="77777777" w:rsidR="00811F29" w:rsidRPr="00D566B3" w:rsidRDefault="00811F29" w:rsidP="00FA30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>звание</w:t>
            </w:r>
          </w:p>
        </w:tc>
        <w:tc>
          <w:tcPr>
            <w:tcW w:w="1269" w:type="dxa"/>
            <w:shd w:val="clear" w:color="auto" w:fill="auto"/>
          </w:tcPr>
          <w:p w14:paraId="5F524F17" w14:textId="77777777" w:rsidR="00811F29" w:rsidRPr="00D566B3" w:rsidRDefault="00811F29" w:rsidP="00FA30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>Опыт научного руководства (лет)</w:t>
            </w:r>
          </w:p>
        </w:tc>
        <w:tc>
          <w:tcPr>
            <w:tcW w:w="1407" w:type="dxa"/>
            <w:shd w:val="clear" w:color="auto" w:fill="auto"/>
          </w:tcPr>
          <w:p w14:paraId="73B10A81" w14:textId="77777777" w:rsidR="00811F29" w:rsidRPr="00D566B3" w:rsidRDefault="00811F29" w:rsidP="00FA30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аспирантов, защитивших диссертацию, под руководством с 2017 по н.вр. </w:t>
            </w:r>
          </w:p>
        </w:tc>
        <w:tc>
          <w:tcPr>
            <w:tcW w:w="1721" w:type="dxa"/>
            <w:shd w:val="clear" w:color="auto" w:fill="auto"/>
          </w:tcPr>
          <w:p w14:paraId="69ECFF4E" w14:textId="77777777" w:rsidR="00811F29" w:rsidRPr="00D566B3" w:rsidRDefault="00811F29" w:rsidP="00FA30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811F29" w:rsidRPr="00D566B3" w14:paraId="5F0FFCFF" w14:textId="77777777" w:rsidTr="00FA30FC">
        <w:tc>
          <w:tcPr>
            <w:tcW w:w="549" w:type="dxa"/>
            <w:shd w:val="clear" w:color="auto" w:fill="auto"/>
          </w:tcPr>
          <w:p w14:paraId="003D7612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493" w:type="dxa"/>
            <w:shd w:val="clear" w:color="auto" w:fill="auto"/>
          </w:tcPr>
          <w:p w14:paraId="50E73720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shd w:val="clear" w:color="auto" w:fill="auto"/>
          </w:tcPr>
          <w:p w14:paraId="513AB55F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8" w:type="dxa"/>
            <w:shd w:val="clear" w:color="auto" w:fill="auto"/>
          </w:tcPr>
          <w:p w14:paraId="544CD135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29" w:type="dxa"/>
            <w:shd w:val="clear" w:color="auto" w:fill="auto"/>
          </w:tcPr>
          <w:p w14:paraId="2202B3F9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  <w:shd w:val="clear" w:color="auto" w:fill="auto"/>
          </w:tcPr>
          <w:p w14:paraId="5CBF2981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14:paraId="2CA80FBC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  <w:shd w:val="clear" w:color="auto" w:fill="auto"/>
          </w:tcPr>
          <w:p w14:paraId="467058EB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11F29" w:rsidRPr="00D566B3" w14:paraId="1D4C926D" w14:textId="77777777" w:rsidTr="00FA30FC">
        <w:tc>
          <w:tcPr>
            <w:tcW w:w="549" w:type="dxa"/>
            <w:shd w:val="clear" w:color="auto" w:fill="auto"/>
          </w:tcPr>
          <w:p w14:paraId="0369A360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66B3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493" w:type="dxa"/>
            <w:shd w:val="clear" w:color="auto" w:fill="auto"/>
          </w:tcPr>
          <w:p w14:paraId="06AD3A19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shd w:val="clear" w:color="auto" w:fill="auto"/>
          </w:tcPr>
          <w:p w14:paraId="3E9A889B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8" w:type="dxa"/>
            <w:shd w:val="clear" w:color="auto" w:fill="auto"/>
          </w:tcPr>
          <w:p w14:paraId="49776CA3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29" w:type="dxa"/>
            <w:shd w:val="clear" w:color="auto" w:fill="auto"/>
          </w:tcPr>
          <w:p w14:paraId="058F8A40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  <w:shd w:val="clear" w:color="auto" w:fill="auto"/>
          </w:tcPr>
          <w:p w14:paraId="6EB77557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shd w:val="clear" w:color="auto" w:fill="auto"/>
          </w:tcPr>
          <w:p w14:paraId="0F1D7E5F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  <w:shd w:val="clear" w:color="auto" w:fill="auto"/>
          </w:tcPr>
          <w:p w14:paraId="7985CE69" w14:textId="77777777" w:rsidR="00811F29" w:rsidRPr="00D566B3" w:rsidRDefault="00811F29" w:rsidP="00FA3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5AE749DB" w14:textId="3718B8C8" w:rsidR="00811F29" w:rsidRDefault="00811F29" w:rsidP="00811F29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p w14:paraId="4A75A43D" w14:textId="77777777" w:rsidR="00811F29" w:rsidRDefault="00811F29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br w:type="page"/>
      </w:r>
    </w:p>
    <w:p w14:paraId="0C988DBB" w14:textId="77777777" w:rsidR="00811F29" w:rsidRDefault="00811F29" w:rsidP="00811F29">
      <w:pPr>
        <w:jc w:val="right"/>
        <w:rPr>
          <w:rFonts w:ascii="Times New Roman" w:hAnsi="Times New Roman" w:cs="Times New Roman"/>
          <w:b/>
          <w:bCs/>
          <w:lang w:val="ru-RU"/>
        </w:rPr>
        <w:sectPr w:rsidR="00811F29" w:rsidSect="007D0D55">
          <w:pgSz w:w="12240" w:h="15840"/>
          <w:pgMar w:top="1134" w:right="616" w:bottom="1134" w:left="1134" w:header="708" w:footer="218" w:gutter="0"/>
          <w:cols w:space="708"/>
          <w:docGrid w:linePitch="360"/>
        </w:sectPr>
      </w:pPr>
    </w:p>
    <w:p w14:paraId="2C50E973" w14:textId="6F0020CB" w:rsidR="00811F29" w:rsidRDefault="00811F29" w:rsidP="00811F29">
      <w:pPr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Приложение 2</w:t>
      </w:r>
    </w:p>
    <w:p w14:paraId="72F7119B" w14:textId="0B6B4FB0" w:rsidR="00811F29" w:rsidRDefault="00811F29" w:rsidP="00811F29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p w14:paraId="02BC7EE6" w14:textId="77777777" w:rsidR="00811F29" w:rsidRPr="00D566B3" w:rsidRDefault="00811F29" w:rsidP="00811F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566B3">
        <w:rPr>
          <w:rFonts w:ascii="Times New Roman" w:hAnsi="Times New Roman"/>
          <w:sz w:val="28"/>
          <w:szCs w:val="28"/>
          <w:lang w:val="ru-RU"/>
        </w:rPr>
        <w:t>Перечень оборудования, материально-технических и информационных условий доступных дня обучающихся в аспирантуре по представленной программе аспирантуры: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4394"/>
        <w:gridCol w:w="3586"/>
        <w:gridCol w:w="1800"/>
      </w:tblGrid>
      <w:tr w:rsidR="00811F29" w:rsidRPr="00D566B3" w14:paraId="02DC71CD" w14:textId="77777777" w:rsidTr="00FA30FC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3EC" w14:textId="77777777" w:rsidR="00811F29" w:rsidRPr="00D566B3" w:rsidRDefault="00811F29" w:rsidP="00FA30FC">
            <w:pPr>
              <w:pStyle w:val="ac"/>
              <w:jc w:val="center"/>
            </w:pPr>
            <w:r w:rsidRPr="00D566B3"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836" w14:textId="77777777" w:rsidR="00811F29" w:rsidRPr="00D566B3" w:rsidRDefault="00811F29" w:rsidP="00FA30FC">
            <w:pPr>
              <w:pStyle w:val="ac"/>
              <w:jc w:val="center"/>
            </w:pPr>
            <w:r w:rsidRPr="00D566B3"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84C" w14:textId="77777777" w:rsidR="00811F29" w:rsidRPr="00D566B3" w:rsidRDefault="00811F29" w:rsidP="00FA30FC">
            <w:pPr>
              <w:pStyle w:val="ac"/>
              <w:jc w:val="center"/>
            </w:pPr>
            <w:r w:rsidRPr="00D566B3">
              <w:t>Целевое предназначение оборудовани</w:t>
            </w:r>
            <w:r>
              <w:t>я</w:t>
            </w:r>
            <w:r w:rsidRPr="00D566B3">
              <w:rPr>
                <w:vertAlign w:val="superscript"/>
              </w:rPr>
              <w:t> </w:t>
            </w:r>
            <w:r w:rsidRPr="00D566B3">
              <w:t xml:space="preserve"> </w:t>
            </w:r>
          </w:p>
          <w:p w14:paraId="242BD592" w14:textId="77777777" w:rsidR="00811F29" w:rsidRPr="00D566B3" w:rsidRDefault="00811F29" w:rsidP="00FA30FC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117" w14:textId="77777777" w:rsidR="00811F29" w:rsidRPr="00D566B3" w:rsidRDefault="00811F29" w:rsidP="00FA30FC">
            <w:pPr>
              <w:pStyle w:val="ac"/>
              <w:jc w:val="center"/>
            </w:pPr>
            <w:r w:rsidRPr="00D566B3">
              <w:t>Применимость в программе аспирантуры</w:t>
            </w:r>
          </w:p>
          <w:p w14:paraId="4A756B08" w14:textId="77777777" w:rsidR="00811F29" w:rsidRPr="00D566B3" w:rsidRDefault="00811F29" w:rsidP="00FA30FC">
            <w:pPr>
              <w:pStyle w:val="ac"/>
              <w:jc w:val="center"/>
            </w:pPr>
            <w:r w:rsidRPr="00D566B3">
              <w:t>Научный компонент/ образовательный компонент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D48" w14:textId="77777777" w:rsidR="00811F29" w:rsidRPr="00D566B3" w:rsidRDefault="00811F29" w:rsidP="00FA30FC">
            <w:pPr>
              <w:pStyle w:val="ac"/>
              <w:jc w:val="center"/>
            </w:pPr>
            <w:r w:rsidRPr="00D566B3">
              <w:t xml:space="preserve">Место нахождения </w:t>
            </w:r>
          </w:p>
        </w:tc>
      </w:tr>
      <w:tr w:rsidR="00811F29" w:rsidRPr="001F3253" w14:paraId="7FB28284" w14:textId="77777777" w:rsidTr="00FA30FC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341" w14:textId="77777777" w:rsidR="00811F29" w:rsidRPr="00D566B3" w:rsidRDefault="00811F29" w:rsidP="00FA30FC">
            <w:pPr>
              <w:pStyle w:val="ac"/>
              <w:jc w:val="center"/>
            </w:pPr>
            <w:r w:rsidRPr="00D566B3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5DC8" w14:textId="77777777" w:rsidR="00811F29" w:rsidRPr="00D566B3" w:rsidRDefault="00811F29" w:rsidP="00FA30FC">
            <w:pPr>
              <w:pStyle w:val="ac"/>
              <w:jc w:val="left"/>
            </w:pPr>
            <w:r w:rsidRPr="00D5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Анализатор кислотно–щелочного и газового состава крови ABL800Flex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1FB" w14:textId="77777777" w:rsidR="00811F29" w:rsidRPr="00D566B3" w:rsidRDefault="00811F29" w:rsidP="00FA30FC">
            <w:pPr>
              <w:pStyle w:val="ac"/>
              <w:jc w:val="left"/>
            </w:pPr>
            <w:r w:rsidRPr="00D5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проведения биохимических исследований</w:t>
            </w:r>
          </w:p>
          <w:p w14:paraId="57DF193B" w14:textId="77777777" w:rsidR="00811F29" w:rsidRPr="00D566B3" w:rsidRDefault="00811F29" w:rsidP="00FA30FC">
            <w:pPr>
              <w:pStyle w:val="ac"/>
              <w:jc w:val="center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E7A" w14:textId="77777777" w:rsidR="00811F29" w:rsidRPr="00D566B3" w:rsidRDefault="00811F29" w:rsidP="00FA30FC">
            <w:pPr>
              <w:pStyle w:val="ac"/>
              <w:jc w:val="center"/>
            </w:pPr>
            <w:r w:rsidRPr="00D566B3">
              <w:t>Научный компонент, практика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355" w14:textId="77777777" w:rsidR="00811F29" w:rsidRPr="00D566B3" w:rsidRDefault="00811F29" w:rsidP="00FA30FC">
            <w:pPr>
              <w:pStyle w:val="ac"/>
              <w:jc w:val="center"/>
            </w:pPr>
            <w:r w:rsidRPr="00D566B3">
              <w:t>119192 Москва, р–н Раменки, пр–кт Ломоносовский, д 27, корп 10, этаж 3</w:t>
            </w:r>
          </w:p>
        </w:tc>
      </w:tr>
      <w:tr w:rsidR="00811F29" w:rsidRPr="001F3253" w14:paraId="58829EB8" w14:textId="77777777" w:rsidTr="00FA30FC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C75" w14:textId="77777777" w:rsidR="00811F29" w:rsidRPr="00D566B3" w:rsidRDefault="00811F29" w:rsidP="00FA30FC">
            <w:pPr>
              <w:pStyle w:val="ac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41B" w14:textId="77777777" w:rsidR="00811F29" w:rsidRPr="00D566B3" w:rsidRDefault="00811F29" w:rsidP="00FA30FC">
            <w:pPr>
              <w:pStyle w:val="ac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689" w14:textId="77777777" w:rsidR="00811F29" w:rsidRPr="00D566B3" w:rsidRDefault="00811F29" w:rsidP="00FA30FC">
            <w:pPr>
              <w:pStyle w:val="ac"/>
              <w:jc w:val="center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0BC" w14:textId="77777777" w:rsidR="00811F29" w:rsidRPr="00D566B3" w:rsidRDefault="00811F29" w:rsidP="00FA30FC">
            <w:pPr>
              <w:pStyle w:val="ac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F367" w14:textId="77777777" w:rsidR="00811F29" w:rsidRPr="00D566B3" w:rsidRDefault="00811F29" w:rsidP="00FA30FC">
            <w:pPr>
              <w:pStyle w:val="ac"/>
              <w:jc w:val="center"/>
            </w:pPr>
          </w:p>
        </w:tc>
      </w:tr>
      <w:tr w:rsidR="00811F29" w:rsidRPr="001F3253" w14:paraId="3AB79C80" w14:textId="77777777" w:rsidTr="00FA30FC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CB1" w14:textId="77777777" w:rsidR="00811F29" w:rsidRPr="00D566B3" w:rsidRDefault="00811F29" w:rsidP="00FA30FC">
            <w:pPr>
              <w:pStyle w:val="ac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F98" w14:textId="77777777" w:rsidR="00811F29" w:rsidRPr="00D566B3" w:rsidRDefault="00811F29" w:rsidP="00FA30FC">
            <w:pPr>
              <w:pStyle w:val="ac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407" w14:textId="77777777" w:rsidR="00811F29" w:rsidRPr="00D566B3" w:rsidRDefault="00811F29" w:rsidP="00FA30FC">
            <w:pPr>
              <w:pStyle w:val="ac"/>
              <w:jc w:val="center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0CC" w14:textId="77777777" w:rsidR="00811F29" w:rsidRPr="00D566B3" w:rsidRDefault="00811F29" w:rsidP="00FA30FC">
            <w:pPr>
              <w:pStyle w:val="ac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B0D" w14:textId="77777777" w:rsidR="00811F29" w:rsidRPr="00D566B3" w:rsidRDefault="00811F29" w:rsidP="00FA30FC">
            <w:pPr>
              <w:pStyle w:val="ac"/>
              <w:jc w:val="center"/>
            </w:pPr>
          </w:p>
        </w:tc>
      </w:tr>
    </w:tbl>
    <w:p w14:paraId="5381FE9F" w14:textId="77777777" w:rsidR="00811F29" w:rsidRDefault="00811F29" w:rsidP="00811F29">
      <w:pPr>
        <w:jc w:val="right"/>
        <w:rPr>
          <w:rFonts w:ascii="Times New Roman" w:hAnsi="Times New Roman" w:cs="Times New Roman"/>
          <w:b/>
          <w:bCs/>
          <w:lang w:val="ru-RU"/>
        </w:rPr>
        <w:sectPr w:rsidR="00811F29" w:rsidSect="00811F29">
          <w:pgSz w:w="15840" w:h="12240" w:orient="landscape"/>
          <w:pgMar w:top="1134" w:right="1134" w:bottom="618" w:left="1134" w:header="709" w:footer="215" w:gutter="0"/>
          <w:cols w:space="708"/>
          <w:docGrid w:linePitch="360"/>
        </w:sectPr>
      </w:pPr>
    </w:p>
    <w:p w14:paraId="2EDCC777" w14:textId="77777777" w:rsidR="00811F29" w:rsidRPr="001945E2" w:rsidRDefault="00811F29" w:rsidP="00811F29">
      <w:pPr>
        <w:jc w:val="right"/>
        <w:rPr>
          <w:rFonts w:ascii="Times New Roman" w:hAnsi="Times New Roman" w:cs="Times New Roman"/>
          <w:b/>
          <w:bCs/>
          <w:lang w:val="ru-RU"/>
        </w:rPr>
      </w:pPr>
    </w:p>
    <w:sectPr w:rsidR="00811F29" w:rsidRPr="001945E2" w:rsidSect="007D0D55">
      <w:pgSz w:w="12240" w:h="15840"/>
      <w:pgMar w:top="1134" w:right="616" w:bottom="1134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498FB" w14:textId="77777777" w:rsidR="001C09AF" w:rsidRDefault="001C09AF" w:rsidP="007D0D55">
      <w:pPr>
        <w:spacing w:after="0" w:line="240" w:lineRule="auto"/>
      </w:pPr>
      <w:r>
        <w:separator/>
      </w:r>
    </w:p>
  </w:endnote>
  <w:endnote w:type="continuationSeparator" w:id="0">
    <w:p w14:paraId="29B9AD4F" w14:textId="77777777" w:rsidR="001C09AF" w:rsidRDefault="001C09AF" w:rsidP="007D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6605" w14:textId="77777777" w:rsidR="00C67E9F" w:rsidRDefault="00C67E9F" w:rsidP="00FA30F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4A09D04" w14:textId="77777777" w:rsidR="00C67E9F" w:rsidRDefault="00C67E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87B4F" w14:textId="77777777" w:rsidR="00C67E9F" w:rsidRDefault="00C67E9F" w:rsidP="00FA30F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3253">
      <w:rPr>
        <w:rStyle w:val="a7"/>
        <w:noProof/>
      </w:rPr>
      <w:t>1</w:t>
    </w:r>
    <w:r>
      <w:rPr>
        <w:rStyle w:val="a7"/>
      </w:rPr>
      <w:fldChar w:fldCharType="end"/>
    </w:r>
  </w:p>
  <w:p w14:paraId="0B6F4518" w14:textId="77777777" w:rsidR="00C67E9F" w:rsidRDefault="00C67E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B131B" w14:textId="77777777" w:rsidR="001C09AF" w:rsidRDefault="001C09AF" w:rsidP="007D0D55">
      <w:pPr>
        <w:spacing w:after="0" w:line="240" w:lineRule="auto"/>
      </w:pPr>
      <w:r>
        <w:separator/>
      </w:r>
    </w:p>
  </w:footnote>
  <w:footnote w:type="continuationSeparator" w:id="0">
    <w:p w14:paraId="5B8FC393" w14:textId="77777777" w:rsidR="001C09AF" w:rsidRDefault="001C09AF" w:rsidP="007D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C7D"/>
    <w:multiLevelType w:val="hybridMultilevel"/>
    <w:tmpl w:val="85241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4CF0"/>
    <w:multiLevelType w:val="hybridMultilevel"/>
    <w:tmpl w:val="40EC2CF0"/>
    <w:lvl w:ilvl="0" w:tplc="A6C8C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A1D"/>
    <w:multiLevelType w:val="hybridMultilevel"/>
    <w:tmpl w:val="9A94B5CC"/>
    <w:lvl w:ilvl="0" w:tplc="760A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2491"/>
    <w:multiLevelType w:val="hybridMultilevel"/>
    <w:tmpl w:val="2564C0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7586F"/>
    <w:multiLevelType w:val="hybridMultilevel"/>
    <w:tmpl w:val="C8588B9A"/>
    <w:lvl w:ilvl="0" w:tplc="0F160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A96D3F"/>
    <w:multiLevelType w:val="hybridMultilevel"/>
    <w:tmpl w:val="3CD08374"/>
    <w:lvl w:ilvl="0" w:tplc="74EACDFE">
      <w:start w:val="196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57E40"/>
    <w:multiLevelType w:val="hybridMultilevel"/>
    <w:tmpl w:val="748A5B00"/>
    <w:lvl w:ilvl="0" w:tplc="2A2AEA1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8" w15:restartNumberingAfterBreak="0">
    <w:nsid w:val="57937511"/>
    <w:multiLevelType w:val="hybridMultilevel"/>
    <w:tmpl w:val="75860B14"/>
    <w:lvl w:ilvl="0" w:tplc="19AEA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E5336"/>
    <w:multiLevelType w:val="hybridMultilevel"/>
    <w:tmpl w:val="F14A4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004825"/>
    <w:multiLevelType w:val="hybridMultilevel"/>
    <w:tmpl w:val="861673A4"/>
    <w:lvl w:ilvl="0" w:tplc="F1EEE7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89"/>
    <w:rsid w:val="00047D57"/>
    <w:rsid w:val="00075D89"/>
    <w:rsid w:val="000B31E0"/>
    <w:rsid w:val="00107D5D"/>
    <w:rsid w:val="00147BA9"/>
    <w:rsid w:val="00157645"/>
    <w:rsid w:val="001717A6"/>
    <w:rsid w:val="00172F81"/>
    <w:rsid w:val="001945E2"/>
    <w:rsid w:val="001A0A25"/>
    <w:rsid w:val="001A1770"/>
    <w:rsid w:val="001B2C0B"/>
    <w:rsid w:val="001C09AF"/>
    <w:rsid w:val="001F3253"/>
    <w:rsid w:val="001F6D41"/>
    <w:rsid w:val="002959E5"/>
    <w:rsid w:val="002C2C83"/>
    <w:rsid w:val="002C7725"/>
    <w:rsid w:val="002F725D"/>
    <w:rsid w:val="0032120A"/>
    <w:rsid w:val="00321EAD"/>
    <w:rsid w:val="0034227A"/>
    <w:rsid w:val="0038372C"/>
    <w:rsid w:val="003F0EA5"/>
    <w:rsid w:val="00402B94"/>
    <w:rsid w:val="00422214"/>
    <w:rsid w:val="004234B0"/>
    <w:rsid w:val="004441E1"/>
    <w:rsid w:val="0046725C"/>
    <w:rsid w:val="004D45AF"/>
    <w:rsid w:val="004F05C8"/>
    <w:rsid w:val="004F52C9"/>
    <w:rsid w:val="004F5E18"/>
    <w:rsid w:val="004F77C4"/>
    <w:rsid w:val="005118FF"/>
    <w:rsid w:val="005234BE"/>
    <w:rsid w:val="005448ED"/>
    <w:rsid w:val="005B3703"/>
    <w:rsid w:val="005B79ED"/>
    <w:rsid w:val="005D7909"/>
    <w:rsid w:val="005E7915"/>
    <w:rsid w:val="005F7BD7"/>
    <w:rsid w:val="00604DD8"/>
    <w:rsid w:val="006054F8"/>
    <w:rsid w:val="00614AD7"/>
    <w:rsid w:val="00615DE0"/>
    <w:rsid w:val="00624AD1"/>
    <w:rsid w:val="00626D0A"/>
    <w:rsid w:val="00667904"/>
    <w:rsid w:val="00684B37"/>
    <w:rsid w:val="00692455"/>
    <w:rsid w:val="006A21BF"/>
    <w:rsid w:val="006E1F80"/>
    <w:rsid w:val="007011AF"/>
    <w:rsid w:val="007343C1"/>
    <w:rsid w:val="007402F8"/>
    <w:rsid w:val="00741637"/>
    <w:rsid w:val="00766169"/>
    <w:rsid w:val="007A101C"/>
    <w:rsid w:val="007A7AB2"/>
    <w:rsid w:val="007B6180"/>
    <w:rsid w:val="007D0D55"/>
    <w:rsid w:val="007E2455"/>
    <w:rsid w:val="007E3EDE"/>
    <w:rsid w:val="007F0F94"/>
    <w:rsid w:val="00811F29"/>
    <w:rsid w:val="0082508A"/>
    <w:rsid w:val="00825DE9"/>
    <w:rsid w:val="00826D28"/>
    <w:rsid w:val="00857A64"/>
    <w:rsid w:val="00891FF5"/>
    <w:rsid w:val="008C13DA"/>
    <w:rsid w:val="00921277"/>
    <w:rsid w:val="00953D92"/>
    <w:rsid w:val="00960ABA"/>
    <w:rsid w:val="00975D06"/>
    <w:rsid w:val="009D2190"/>
    <w:rsid w:val="00A303A8"/>
    <w:rsid w:val="00A66852"/>
    <w:rsid w:val="00A76BF2"/>
    <w:rsid w:val="00A9185C"/>
    <w:rsid w:val="00AB3FBC"/>
    <w:rsid w:val="00AE09B6"/>
    <w:rsid w:val="00B1785A"/>
    <w:rsid w:val="00B366A0"/>
    <w:rsid w:val="00B412C9"/>
    <w:rsid w:val="00B57B86"/>
    <w:rsid w:val="00B80A99"/>
    <w:rsid w:val="00B86410"/>
    <w:rsid w:val="00BA0471"/>
    <w:rsid w:val="00BE1DEA"/>
    <w:rsid w:val="00C24C43"/>
    <w:rsid w:val="00C67E9F"/>
    <w:rsid w:val="00CC373B"/>
    <w:rsid w:val="00CC48FF"/>
    <w:rsid w:val="00D14AD3"/>
    <w:rsid w:val="00D2574E"/>
    <w:rsid w:val="00D55CDB"/>
    <w:rsid w:val="00D657E0"/>
    <w:rsid w:val="00DD0068"/>
    <w:rsid w:val="00DE681C"/>
    <w:rsid w:val="00E16472"/>
    <w:rsid w:val="00E403FE"/>
    <w:rsid w:val="00E67DB9"/>
    <w:rsid w:val="00E90531"/>
    <w:rsid w:val="00E94A27"/>
    <w:rsid w:val="00E95CB8"/>
    <w:rsid w:val="00EC21D3"/>
    <w:rsid w:val="00ED16C0"/>
    <w:rsid w:val="00ED1F25"/>
    <w:rsid w:val="00ED24EE"/>
    <w:rsid w:val="00EE5524"/>
    <w:rsid w:val="00EE6500"/>
    <w:rsid w:val="00F44376"/>
    <w:rsid w:val="00F93C33"/>
    <w:rsid w:val="00FA30FC"/>
    <w:rsid w:val="00FA4393"/>
    <w:rsid w:val="00FB0782"/>
    <w:rsid w:val="00FF22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2045"/>
  <w15:docId w15:val="{A2BCB3C5-AF72-4A39-97CE-6524FBC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B2"/>
    <w:pPr>
      <w:ind w:left="720"/>
      <w:contextualSpacing/>
    </w:pPr>
  </w:style>
  <w:style w:type="table" w:styleId="a4">
    <w:name w:val="Table Grid"/>
    <w:basedOn w:val="a1"/>
    <w:uiPriority w:val="39"/>
    <w:rsid w:val="007A7AB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useruser">
    <w:name w:val="Standard (user) (user) (user)"/>
    <w:rsid w:val="00194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paragraph" w:styleId="a5">
    <w:name w:val="footer"/>
    <w:basedOn w:val="a"/>
    <w:link w:val="a6"/>
    <w:rsid w:val="001945E2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rsid w:val="001945E2"/>
    <w:rPr>
      <w:rFonts w:ascii="Calibri" w:eastAsia="Times New Roman" w:hAnsi="Calibri" w:cs="Times New Roman"/>
      <w:lang w:val="ru-RU"/>
    </w:rPr>
  </w:style>
  <w:style w:type="character" w:styleId="a7">
    <w:name w:val="page number"/>
    <w:uiPriority w:val="99"/>
    <w:rsid w:val="001945E2"/>
  </w:style>
  <w:style w:type="paragraph" w:styleId="a8">
    <w:name w:val="Plain Text"/>
    <w:basedOn w:val="a"/>
    <w:link w:val="a9"/>
    <w:rsid w:val="001945E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9">
    <w:name w:val="Текст Знак"/>
    <w:basedOn w:val="a0"/>
    <w:link w:val="a8"/>
    <w:rsid w:val="001945E2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Default">
    <w:name w:val="Default"/>
    <w:rsid w:val="001945E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7D0D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55"/>
  </w:style>
  <w:style w:type="paragraph" w:customStyle="1" w:styleId="ac">
    <w:name w:val="Нормальный (таблица)"/>
    <w:basedOn w:val="a"/>
    <w:next w:val="a"/>
    <w:uiPriority w:val="99"/>
    <w:rsid w:val="00811F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8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72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107D5D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B366A0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B366A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dala-1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377E-1EBA-4920-AEF2-559D6AFB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IAAS</cp:lastModifiedBy>
  <cp:revision>2</cp:revision>
  <cp:lastPrinted>2022-06-21T11:02:00Z</cp:lastPrinted>
  <dcterms:created xsi:type="dcterms:W3CDTF">2022-09-19T14:47:00Z</dcterms:created>
  <dcterms:modified xsi:type="dcterms:W3CDTF">2022-09-19T14:47:00Z</dcterms:modified>
</cp:coreProperties>
</file>