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4" w:rsidRPr="00412A13" w:rsidRDefault="00AE4E04" w:rsidP="00AE4E04">
      <w:pPr>
        <w:jc w:val="both"/>
        <w:rPr>
          <w:b/>
        </w:rPr>
      </w:pPr>
      <w:r w:rsidRPr="00412A13">
        <w:rPr>
          <w:b/>
        </w:rPr>
        <w:t>Федеральный закон от 22 августа 1996 г. № 125-ФЗ «О высшем и послевузовском профессиональном образовании»</w:t>
      </w:r>
    </w:p>
    <w:p w:rsidR="00AE4E04" w:rsidRPr="00412A13" w:rsidRDefault="00AE4E04" w:rsidP="00AE4E04">
      <w:pPr>
        <w:jc w:val="both"/>
        <w:rPr>
          <w:i/>
        </w:rPr>
      </w:pPr>
      <w:r w:rsidRPr="00412A13">
        <w:rPr>
          <w:i/>
        </w:rPr>
        <w:t xml:space="preserve">(с </w:t>
      </w:r>
      <w:proofErr w:type="spellStart"/>
      <w:r w:rsidRPr="00412A13">
        <w:rPr>
          <w:i/>
        </w:rPr>
        <w:t>изм</w:t>
      </w:r>
      <w:proofErr w:type="spellEnd"/>
      <w:r w:rsidRPr="00412A13">
        <w:rPr>
          <w:i/>
        </w:rPr>
        <w:t>. и доп. от 10 июля, 7 августа, 27 декабря 2000 г., 30 декабря 2001 г., 25 июня, 24 декабря 2002 г., 10 января, 5 апреля, 7 июля, 23 декабря 2003 г., 22 августа, 29 декабря 2004 г., 21 апреля, 31 декабря 2005 г., 6, 18 июля 2006 г.)</w:t>
      </w:r>
    </w:p>
    <w:p w:rsidR="00AE4E04" w:rsidRDefault="00AE4E04" w:rsidP="00AE4E04">
      <w:pPr>
        <w:jc w:val="both"/>
        <w:rPr>
          <w:i/>
        </w:rPr>
      </w:pPr>
    </w:p>
    <w:p w:rsidR="00AE4E04" w:rsidRPr="00412A13" w:rsidRDefault="00AE4E04" w:rsidP="00AE4E04">
      <w:pPr>
        <w:jc w:val="both"/>
        <w:rPr>
          <w:i/>
        </w:rPr>
      </w:pPr>
      <w:r w:rsidRPr="00412A13">
        <w:rPr>
          <w:i/>
        </w:rPr>
        <w:t>Извлечения</w:t>
      </w:r>
    </w:p>
    <w:p w:rsidR="00AE4E04" w:rsidRDefault="00AE4E04" w:rsidP="00AE4E04">
      <w:pPr>
        <w:jc w:val="both"/>
      </w:pPr>
    </w:p>
    <w:p w:rsidR="00AE4E04" w:rsidRDefault="00AE4E04" w:rsidP="00AE4E04">
      <w:pPr>
        <w:jc w:val="both"/>
      </w:pPr>
      <w:r>
        <w:t>Пункт 6. Статья 16. Студенты высших учебных заведений.</w:t>
      </w:r>
    </w:p>
    <w:p w:rsidR="00AE4E04" w:rsidRDefault="00AE4E04" w:rsidP="00AE4E04">
      <w:pPr>
        <w:jc w:val="both"/>
      </w:pPr>
      <w:r>
        <w:t xml:space="preserve">Студентам высших учебных заведений гарантируется свобода перехода в другое высшее учебное заведение в порядке, установленном федеральным государственным органом управления образованием. </w:t>
      </w:r>
      <w:proofErr w:type="gramStart"/>
      <w:r>
        <w:t>При переходе из одного высшего учебного заведения в другое за студентом сохраняются все права как за обучающимся впервые на данной ступени высшего профессионального образования.</w:t>
      </w:r>
      <w:proofErr w:type="gramEnd"/>
    </w:p>
    <w:p w:rsidR="00AE4E04" w:rsidRDefault="00AE4E04" w:rsidP="00AE4E04">
      <w:pPr>
        <w:jc w:val="both"/>
      </w:pPr>
    </w:p>
    <w:p w:rsidR="00515347" w:rsidRDefault="00AE4E04"/>
    <w:sectPr w:rsidR="00515347" w:rsidSect="00D3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E04"/>
    <w:rsid w:val="000C1E80"/>
    <w:rsid w:val="004D54D6"/>
    <w:rsid w:val="00520D30"/>
    <w:rsid w:val="005B1CB1"/>
    <w:rsid w:val="005F4D5E"/>
    <w:rsid w:val="0067473C"/>
    <w:rsid w:val="00700A43"/>
    <w:rsid w:val="007B21B6"/>
    <w:rsid w:val="00940BE1"/>
    <w:rsid w:val="00AE4E04"/>
    <w:rsid w:val="00B56397"/>
    <w:rsid w:val="00B569E2"/>
    <w:rsid w:val="00CA02D7"/>
    <w:rsid w:val="00D3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2013-11-13T20:16:00Z</dcterms:created>
  <dcterms:modified xsi:type="dcterms:W3CDTF">2013-11-13T20:21:00Z</dcterms:modified>
</cp:coreProperties>
</file>