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D7" w:rsidRPr="00055FD7" w:rsidRDefault="00055FD7" w:rsidP="00055FD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067" w:rsidRPr="00282067" w:rsidRDefault="00282067" w:rsidP="00282067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820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Московский государственный университет имени М.В.Ломоносова</w:t>
      </w:r>
    </w:p>
    <w:p w:rsidR="00282067" w:rsidRPr="00282067" w:rsidRDefault="00282067" w:rsidP="00282067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820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Институт стран Азии и Африки</w:t>
      </w:r>
    </w:p>
    <w:p w:rsidR="00282067" w:rsidRPr="00226B2A" w:rsidRDefault="00282067" w:rsidP="00282067">
      <w:pPr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FD7" w:rsidRPr="00226B2A" w:rsidRDefault="00055FD7" w:rsidP="00055FD7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</w:t>
      </w:r>
      <w:r w:rsidR="002820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226B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УТВЕРЖДАЮ</w:t>
      </w:r>
    </w:p>
    <w:p w:rsidR="00055FD7" w:rsidRPr="00226B2A" w:rsidRDefault="00055FD7" w:rsidP="00055FD7">
      <w:pPr>
        <w:spacing w:before="100" w:beforeAutospacing="1" w:after="202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B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Директор ИСАА МГУ</w:t>
      </w:r>
    </w:p>
    <w:p w:rsidR="00055FD7" w:rsidRPr="00226B2A" w:rsidRDefault="00055FD7" w:rsidP="00055FD7">
      <w:pPr>
        <w:spacing w:before="100" w:beforeAutospacing="1" w:after="202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B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«___»_______________20__г.</w:t>
      </w:r>
    </w:p>
    <w:p w:rsidR="00055FD7" w:rsidRPr="00055FD7" w:rsidRDefault="00055FD7" w:rsidP="0028206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067" w:rsidRPr="00226B2A" w:rsidRDefault="00282067" w:rsidP="00282067">
      <w:pPr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226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6B2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Программа учебной дисциплины</w:t>
      </w:r>
    </w:p>
    <w:p w:rsidR="00055FD7" w:rsidRDefault="00282067" w:rsidP="00282067">
      <w:pPr>
        <w:spacing w:before="47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55F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055FD7" w:rsidRPr="00055F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«Литература изучаемой страны (Литература Кореи)»</w:t>
      </w:r>
      <w:r w:rsidR="00055FD7" w:rsidRPr="00055F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>«</w:t>
      </w:r>
      <w:r w:rsidR="00055FD7" w:rsidRPr="00055F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Literature</w:t>
      </w:r>
      <w:r w:rsidR="00055FD7" w:rsidRPr="00055F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055FD7" w:rsidRPr="00055F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of</w:t>
      </w:r>
      <w:r w:rsidR="00055FD7" w:rsidRPr="00055F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055FD7" w:rsidRPr="00055F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Korea</w:t>
      </w:r>
      <w:r w:rsidR="00055FD7" w:rsidRPr="00055F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282067" w:rsidRPr="00055FD7" w:rsidRDefault="00282067" w:rsidP="00282067">
      <w:pPr>
        <w:spacing w:before="47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FD7" w:rsidRPr="00055FD7" w:rsidRDefault="00055FD7" w:rsidP="00055FD7">
      <w:pPr>
        <w:spacing w:before="245" w:after="24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Направление подготовки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032100 – Востоковедение и африканистика</w:t>
      </w:r>
    </w:p>
    <w:p w:rsidR="00055FD7" w:rsidRPr="00055FD7" w:rsidRDefault="00055FD7" w:rsidP="00055FD7">
      <w:pPr>
        <w:spacing w:before="115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FD7" w:rsidRPr="00055FD7" w:rsidRDefault="00055FD7" w:rsidP="00055FD7">
      <w:pPr>
        <w:spacing w:before="115" w:after="5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Профиль подготовки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Языки стран Азии и Африки</w:t>
      </w:r>
    </w:p>
    <w:p w:rsidR="00055FD7" w:rsidRPr="00055FD7" w:rsidRDefault="00055FD7" w:rsidP="00055FD7">
      <w:pPr>
        <w:spacing w:before="115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FD7" w:rsidRDefault="00055FD7" w:rsidP="00055FD7">
      <w:pPr>
        <w:spacing w:before="115" w:after="58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Квалификация (степень) выпускника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Бакалавр</w:t>
      </w:r>
    </w:p>
    <w:p w:rsidR="00282067" w:rsidRDefault="00282067" w:rsidP="00055FD7">
      <w:pPr>
        <w:spacing w:before="115" w:after="58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82067" w:rsidRPr="00055FD7" w:rsidRDefault="00282067" w:rsidP="00055FD7">
      <w:pPr>
        <w:spacing w:before="115" w:after="5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FD7" w:rsidRDefault="00055FD7" w:rsidP="00055FD7">
      <w:pPr>
        <w:spacing w:before="115" w:after="58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обучения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Очная</w:t>
      </w:r>
    </w:p>
    <w:p w:rsidR="00055FD7" w:rsidRDefault="00055FD7" w:rsidP="00055FD7">
      <w:pPr>
        <w:spacing w:before="115" w:after="5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067" w:rsidRDefault="00282067" w:rsidP="00055FD7">
      <w:pPr>
        <w:spacing w:before="115" w:after="5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067" w:rsidRPr="00055FD7" w:rsidRDefault="00282067" w:rsidP="00055FD7">
      <w:pPr>
        <w:spacing w:before="115" w:after="5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FD7" w:rsidRPr="00055FD7" w:rsidRDefault="00055FD7" w:rsidP="00055FD7">
      <w:pPr>
        <w:spacing w:before="245" w:after="240" w:line="360" w:lineRule="auto"/>
        <w:ind w:firstLine="144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                                                               </w:t>
      </w:r>
      <w:r w:rsidRPr="00055FD7">
        <w:rPr>
          <w:rFonts w:ascii="Times New Roman" w:eastAsia="Times New Roman" w:hAnsi="Times New Roman" w:cs="Times New Roman"/>
          <w:color w:val="000000"/>
          <w:lang w:eastAsia="ru-RU"/>
        </w:rPr>
        <w:t>МОСКВА</w:t>
      </w:r>
    </w:p>
    <w:p w:rsidR="00282067" w:rsidRPr="00055FD7" w:rsidRDefault="00055FD7" w:rsidP="00282067">
      <w:pPr>
        <w:spacing w:before="245" w:after="2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2012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1. </w:t>
      </w:r>
      <w:r w:rsidRPr="00055FD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Цели курса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курса - ознакомить студентов с историей развития корейской литературы со времени ее зарождения и до наших дней, принципами ее периодизации,</w:t>
      </w:r>
      <w:r w:rsidRPr="00055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спецификой каждого из этапов ее развития, с литературными направлениями и творчеством наиболее крупных корейских писателей и поэтов. </w:t>
      </w:r>
    </w:p>
    <w:p w:rsidR="00055FD7" w:rsidRPr="00055FD7" w:rsidRDefault="00055FD7" w:rsidP="0028206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FD7" w:rsidRPr="00055FD7" w:rsidRDefault="00055FD7" w:rsidP="00282067">
      <w:pPr>
        <w:spacing w:before="100" w:beforeAutospacing="1" w:after="58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055FD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2. Задачи курса</w:t>
      </w:r>
    </w:p>
    <w:p w:rsidR="00055FD7" w:rsidRPr="00055FD7" w:rsidRDefault="00055FD7" w:rsidP="00055FD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курса – сформировать устойчивый комплекс знаний для приобретения студентами ряда необходимых навыков и умений: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анализировать произведения традиционной и современной корейской литературы,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применять знания, полученные при изучении теоретических курсов на материале конкретной литературы,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искать и критически осмысливать получаемую информацию по корейской литературе, 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соотносить тенденции и явления корейской литературы с мировым литературным процессом.</w:t>
      </w:r>
    </w:p>
    <w:p w:rsidR="00055FD7" w:rsidRPr="00055FD7" w:rsidRDefault="00055FD7" w:rsidP="00282067">
      <w:pPr>
        <w:spacing w:before="100" w:beforeAutospacing="1" w:after="58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055FD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 Результаты освоения дисциплины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Данная дисциплина способствует формированию следующих компетенций, предусмотренных для уровня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бакалавриата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а) общекультурные компетенции (ОК):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способность научно анализировать социально значимые проблемы и процессы, умение использовать на практике методы гуманитарных, социальных, экономических, исторических, филологических наук в различных видах профессиональной и социальной деятельности, связанной с изучением Востока (ОК-1); 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владение культурой мышления, знание его общих законов, способность в письменной и устной речи правильно (логически) оформить его результаты на родном, западном и восточном языках (ОК-2);</w:t>
      </w:r>
    </w:p>
    <w:p w:rsidR="00055FD7" w:rsidRPr="00055FD7" w:rsidRDefault="00055FD7" w:rsidP="00055FD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способность использовать в познавательной и профессиональной деятельности базовые и профессионально профилированные знания основ литературоведения и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культурологии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(ОК-3); </w:t>
      </w:r>
    </w:p>
    <w:p w:rsidR="00055FD7" w:rsidRPr="00055FD7" w:rsidRDefault="00055FD7" w:rsidP="00055FD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FD7" w:rsidRPr="00055FD7" w:rsidRDefault="00055FD7" w:rsidP="00055FD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2. </w:t>
      </w:r>
      <w:r w:rsidRPr="00055FD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б) профессиональные компетенции (ПК):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базовые представления о теоретических основах литературного процесса и культурной традиции в Корее, включая общие представления о ведущих религиозно-философских учениях, способствовавших развитию определенных типов художественной словесности (ПК 1);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базовые представления о методах исследования литератур и культур Востока (ПК 2);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владение основами методики историко-филологического анализа восточного текста (ПК 3);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знание литературы и фольклора в их историческом развитии и современном состоянии, в сопряжении с гражданской историей и историей культуры народа, говорящего на данном языке (ПК 4);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навыки пользования основными методами литературоведческого анализа;</w:t>
      </w:r>
    </w:p>
    <w:p w:rsid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умение оперировать положениями теории мирового литературного процесса и понимание основных его закономерностей в приложении к конкретным объектам анализа (ПК 5).</w:t>
      </w:r>
    </w:p>
    <w:p w:rsidR="00282067" w:rsidRPr="00055FD7" w:rsidRDefault="0028206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FD7" w:rsidRPr="00055FD7" w:rsidRDefault="00055FD7" w:rsidP="0028206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результате изучения дисциплины «Литература Кореи» студент должен: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Знать: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периодизацию корейской литературы; 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особенности традиционной литературы и литературы современной (язык, система жанров и т. п.); 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направления и школы современной литературы;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имена наиболее крупных представителей корейской литературы, их биографии и основные произведения;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основные литературоведческие термины и понятия как традиционного, так и современного корейского литературоведения. </w:t>
      </w:r>
    </w:p>
    <w:p w:rsid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067" w:rsidRDefault="0028206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067" w:rsidRPr="00055FD7" w:rsidRDefault="0028206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Уметь: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читать и анализировать произведения корейской литературы разных периодов, направлений и школ; 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читать и критически анализировать литературоведческие работы разных периодов.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Владеть:</w:t>
      </w:r>
    </w:p>
    <w:p w:rsidR="00055FD7" w:rsidRPr="00055FD7" w:rsidRDefault="00055FD7" w:rsidP="00055FD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методами историко-типологического и сравнительного методов литературоведческого анализа для интерпретации художественной литературы Кореи на различных этапах ее развития.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FD7" w:rsidRPr="00055FD7" w:rsidRDefault="00055FD7" w:rsidP="00055FD7">
      <w:pPr>
        <w:spacing w:before="360" w:after="245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  <w:r w:rsidRPr="00055FD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4. Краткое содержание курса (аннотация)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Данная дисциплина ориентирована на теоретическое осмысление и практическое освоение истории корейской литературы во всем ее многообразии. Она является частью общей филологической подготовки востоковеда-филолога и формирует базовые представления об историко-литературном процессе в Корее, о словесной культуре, фольклорной традиции, средневековых и современных литературных жанрах, системе стихосложения и поэтике Кореи. Для осуществления поставленных целей и задач в рамках курса включены теоретические и практические занятия.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FD7" w:rsidRPr="00055FD7" w:rsidRDefault="00055FD7" w:rsidP="00055FD7">
      <w:pPr>
        <w:spacing w:before="100" w:beforeAutospacing="1" w:after="58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  <w:r w:rsidRPr="00055FD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5. Место учебной дисциплины в структуре ООП </w:t>
      </w:r>
      <w:proofErr w:type="spellStart"/>
      <w:r w:rsidRPr="00055FD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бакалавриата</w:t>
      </w:r>
      <w:proofErr w:type="spellEnd"/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Данная дисциплина входит в состав профильного модуля «Языки и литературы стран Азии и Африки» направления 032100 «Востоковедение и африканистика» бакалаврской подготовки в соответствии с ФГОС-3.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изучения дисциплины необходимы компетенции, сформированные у обучающихся в результате освоения дисциплин ООП подготовки бакалавра «Введение в литературоведение», «Введение в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спецфилологию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», основной восточный язык, «История Кореи». 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6. Структура и содержание учебной дисциплины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800"/>
      </w:tblGrid>
      <w:tr w:rsidR="00055FD7" w:rsidRPr="00055FD7" w:rsidTr="00055FD7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5FD7" w:rsidRPr="00055FD7" w:rsidRDefault="00055FD7" w:rsidP="00055FD7">
            <w:pPr>
              <w:spacing w:before="100" w:beforeAutospacing="1" w:after="58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55F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Виды учебной работы</w:t>
            </w: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5FD7" w:rsidRPr="00055FD7" w:rsidRDefault="00055FD7" w:rsidP="00055FD7">
            <w:pPr>
              <w:spacing w:before="100" w:beforeAutospacing="1" w:after="58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55F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055FD7" w:rsidRPr="00055FD7" w:rsidTr="00055FD7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5FD7" w:rsidRPr="00055FD7" w:rsidRDefault="00055FD7" w:rsidP="00055FD7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Общая трудоемкость дисциплины в академических часах</w:t>
            </w: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5FD7" w:rsidRPr="00055FD7" w:rsidRDefault="00055FD7" w:rsidP="00055FD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576</w:t>
            </w:r>
          </w:p>
        </w:tc>
      </w:tr>
      <w:tr w:rsidR="00055FD7" w:rsidRPr="00055FD7" w:rsidTr="00055FD7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5FD7" w:rsidRPr="00055FD7" w:rsidRDefault="00055FD7" w:rsidP="00055FD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Аудиторные занятия</w:t>
            </w: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5FD7" w:rsidRPr="00055FD7" w:rsidRDefault="00055FD7" w:rsidP="00055FD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</w:tr>
      <w:tr w:rsidR="00055FD7" w:rsidRPr="00055FD7" w:rsidTr="00055FD7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5FD7" w:rsidRPr="00055FD7" w:rsidRDefault="00055FD7" w:rsidP="00055FD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5FD7" w:rsidRPr="00055FD7" w:rsidRDefault="00055FD7" w:rsidP="00055FD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FD7" w:rsidRPr="00055FD7" w:rsidTr="00055FD7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5FD7" w:rsidRPr="00055FD7" w:rsidRDefault="00055FD7" w:rsidP="00055FD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5FD7" w:rsidRPr="00055FD7" w:rsidRDefault="00055FD7" w:rsidP="00055FD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</w:tr>
      <w:tr w:rsidR="00055FD7" w:rsidRPr="00055FD7" w:rsidTr="00055FD7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5FD7" w:rsidRPr="00055FD7" w:rsidRDefault="00055FD7" w:rsidP="00055FD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</w:t>
            </w: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5FD7" w:rsidRPr="00055FD7" w:rsidRDefault="00055FD7" w:rsidP="00055FD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055FD7" w:rsidRPr="00055FD7" w:rsidTr="00055FD7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5FD7" w:rsidRPr="00055FD7" w:rsidRDefault="00055FD7" w:rsidP="00055FD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студентов</w:t>
            </w: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5FD7" w:rsidRPr="00055FD7" w:rsidRDefault="00055FD7" w:rsidP="00055FD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</w:tr>
      <w:tr w:rsidR="00055FD7" w:rsidRPr="00055FD7" w:rsidTr="00055FD7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5FD7" w:rsidRPr="00055FD7" w:rsidRDefault="00055FD7" w:rsidP="00055FD7">
            <w:pPr>
              <w:spacing w:before="100" w:beforeAutospacing="1" w:after="58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55FD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Виды промежуточного контроля:</w:t>
            </w: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5FD7" w:rsidRPr="00055FD7" w:rsidRDefault="00055FD7" w:rsidP="00055FD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 (3-й, 5-й, 7-й семестры)</w:t>
            </w:r>
          </w:p>
        </w:tc>
      </w:tr>
      <w:tr w:rsidR="00055FD7" w:rsidRPr="00055FD7" w:rsidTr="00055FD7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5FD7" w:rsidRPr="00055FD7" w:rsidRDefault="00055FD7" w:rsidP="00055FD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5FD7" w:rsidRPr="00055FD7" w:rsidRDefault="00055FD7" w:rsidP="00055FD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 (4-й и 6-й семестры)</w:t>
            </w:r>
          </w:p>
        </w:tc>
      </w:tr>
      <w:tr w:rsidR="00055FD7" w:rsidRPr="00055FD7" w:rsidTr="00055FD7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5FD7" w:rsidRPr="00055FD7" w:rsidRDefault="00055FD7" w:rsidP="00055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5FD7" w:rsidRPr="00055FD7" w:rsidRDefault="00055FD7" w:rsidP="00055FD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Курсовая работа (2-й и 3-й курс)</w:t>
            </w:r>
          </w:p>
        </w:tc>
      </w:tr>
      <w:tr w:rsidR="00055FD7" w:rsidRPr="00055FD7" w:rsidTr="00055FD7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5FD7" w:rsidRPr="00055FD7" w:rsidRDefault="00055FD7" w:rsidP="00055FD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Виды итогового контроля</w:t>
            </w:r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5FD7" w:rsidRPr="00055FD7" w:rsidRDefault="00055FD7" w:rsidP="00055FD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 (8-й семестр)</w:t>
            </w:r>
          </w:p>
        </w:tc>
      </w:tr>
      <w:tr w:rsidR="00055FD7" w:rsidRPr="00055FD7" w:rsidTr="00055FD7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5FD7" w:rsidRPr="00055FD7" w:rsidRDefault="00055FD7" w:rsidP="00055FD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5FD7" w:rsidRPr="00055FD7" w:rsidRDefault="00055FD7" w:rsidP="00055FD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экзамен</w:t>
            </w:r>
          </w:p>
        </w:tc>
      </w:tr>
      <w:tr w:rsidR="00055FD7" w:rsidRPr="00055FD7" w:rsidTr="00055FD7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5FD7" w:rsidRPr="00055FD7" w:rsidRDefault="00055FD7" w:rsidP="00055FD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5FD7" w:rsidRPr="00055FD7" w:rsidRDefault="00055FD7" w:rsidP="00055FD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Выпускная квалификационная работа (4-й курс)</w:t>
            </w:r>
          </w:p>
        </w:tc>
      </w:tr>
      <w:tr w:rsidR="00055FD7" w:rsidRPr="00055FD7" w:rsidTr="00055FD7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5FD7" w:rsidRPr="00055FD7" w:rsidRDefault="00055FD7" w:rsidP="00055FD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трудоемкость дисциплины в зачетных единицах</w:t>
            </w: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5FD7" w:rsidRPr="00055FD7" w:rsidRDefault="00055FD7" w:rsidP="00055FD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055FD7" w:rsidRPr="00055FD7" w:rsidTr="00055FD7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5FD7" w:rsidRPr="00055FD7" w:rsidRDefault="00055FD7" w:rsidP="00055FD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5FD7" w:rsidRPr="00055FD7" w:rsidRDefault="00055FD7" w:rsidP="00055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55FD7" w:rsidRPr="00055FD7" w:rsidRDefault="00055FD7" w:rsidP="00055FD7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FD7" w:rsidRDefault="00055FD7" w:rsidP="00055FD7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FD7" w:rsidRDefault="00055FD7" w:rsidP="00055FD7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067" w:rsidRPr="00055FD7" w:rsidRDefault="00282067" w:rsidP="00055FD7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FD7" w:rsidRPr="00055FD7" w:rsidRDefault="00055FD7" w:rsidP="00055FD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Разделы дисциплины и трудоемкость в академических часах по видам занятий</w:t>
      </w:r>
    </w:p>
    <w:p w:rsidR="00055FD7" w:rsidRPr="00055FD7" w:rsidRDefault="00055FD7" w:rsidP="00055FD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8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03"/>
        <w:gridCol w:w="1272"/>
        <w:gridCol w:w="1017"/>
        <w:gridCol w:w="1057"/>
        <w:gridCol w:w="1064"/>
        <w:gridCol w:w="1057"/>
        <w:gridCol w:w="654"/>
        <w:gridCol w:w="661"/>
      </w:tblGrid>
      <w:tr w:rsidR="00055FD7" w:rsidRPr="00055FD7" w:rsidTr="00055FD7">
        <w:trPr>
          <w:trHeight w:val="45"/>
          <w:tblCellSpacing w:w="7" w:type="dxa"/>
        </w:trPr>
        <w:tc>
          <w:tcPr>
            <w:tcW w:w="2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55FD7" w:rsidRPr="00055FD7" w:rsidRDefault="00055FD7" w:rsidP="00055FD7">
            <w:pPr>
              <w:spacing w:before="100" w:beforeAutospacing="1" w:after="115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же, но с разбивкой по тематике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55FD7" w:rsidRPr="00055FD7" w:rsidRDefault="00055FD7" w:rsidP="00055FD7">
            <w:pPr>
              <w:spacing w:before="100" w:beforeAutospacing="1" w:after="115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Семестры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55FD7" w:rsidRPr="00055FD7" w:rsidRDefault="00055FD7" w:rsidP="00055FD7">
            <w:pPr>
              <w:spacing w:before="100" w:beforeAutospacing="1" w:after="115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 часов в неделю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55FD7" w:rsidRPr="00055FD7" w:rsidRDefault="00055FD7" w:rsidP="00055FD7">
            <w:pPr>
              <w:spacing w:before="100" w:beforeAutospacing="1" w:after="115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 часов за семестр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55FD7" w:rsidRPr="00055FD7" w:rsidRDefault="00055FD7" w:rsidP="00055FD7">
            <w:pPr>
              <w:spacing w:before="100" w:beforeAutospacing="1" w:after="115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</w:t>
            </w:r>
            <w:proofErr w:type="spellEnd"/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</w:t>
            </w:r>
            <w:proofErr w:type="gramStart"/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семестр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55FD7" w:rsidRPr="00055FD7" w:rsidRDefault="00055FD7" w:rsidP="00055FD7">
            <w:pPr>
              <w:spacing w:before="100" w:beforeAutospacing="1" w:after="115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за семестр</w:t>
            </w:r>
          </w:p>
        </w:tc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55FD7" w:rsidRPr="00055FD7" w:rsidRDefault="00055FD7" w:rsidP="00055FD7">
            <w:pPr>
              <w:spacing w:before="100" w:beforeAutospacing="1" w:after="115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з.е</w:t>
            </w:r>
            <w:proofErr w:type="spellEnd"/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(32)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55FD7" w:rsidRPr="00055FD7" w:rsidRDefault="00055FD7" w:rsidP="00055FD7">
            <w:pPr>
              <w:spacing w:before="100" w:beforeAutospacing="1" w:after="115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з.е</w:t>
            </w:r>
            <w:proofErr w:type="spellEnd"/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(36)</w:t>
            </w:r>
          </w:p>
        </w:tc>
      </w:tr>
      <w:tr w:rsidR="00055FD7" w:rsidRPr="00055FD7" w:rsidTr="00055FD7">
        <w:trPr>
          <w:trHeight w:val="75"/>
          <w:tblCellSpacing w:w="7" w:type="dxa"/>
        </w:trPr>
        <w:tc>
          <w:tcPr>
            <w:tcW w:w="2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55FD7" w:rsidRPr="00055FD7" w:rsidRDefault="00055FD7" w:rsidP="00055FD7">
            <w:pPr>
              <w:spacing w:before="100" w:beforeAutospacing="1" w:after="11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древность и раннесредневековая литература Кореи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55FD7" w:rsidRPr="00055FD7" w:rsidRDefault="00055FD7" w:rsidP="00055FD7">
            <w:pPr>
              <w:spacing w:before="100" w:beforeAutospacing="1" w:after="11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55FD7" w:rsidRPr="00055FD7" w:rsidRDefault="00055FD7" w:rsidP="00055FD7">
            <w:pPr>
              <w:spacing w:before="100" w:beforeAutospacing="1" w:after="11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55FD7" w:rsidRPr="00055FD7" w:rsidRDefault="00055FD7" w:rsidP="00055FD7">
            <w:pPr>
              <w:spacing w:before="100" w:beforeAutospacing="1" w:after="11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55FD7" w:rsidRPr="00055FD7" w:rsidRDefault="00055FD7" w:rsidP="00055FD7">
            <w:pPr>
              <w:spacing w:before="100" w:beforeAutospacing="1" w:after="11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55FD7" w:rsidRPr="00055FD7" w:rsidRDefault="00055FD7" w:rsidP="00055FD7">
            <w:pPr>
              <w:spacing w:before="100" w:beforeAutospacing="1" w:after="11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55FD7" w:rsidRPr="00055FD7" w:rsidRDefault="00055FD7" w:rsidP="00055FD7">
            <w:pPr>
              <w:spacing w:before="100" w:beforeAutospacing="1" w:after="11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55FD7" w:rsidRPr="00055FD7" w:rsidRDefault="00055FD7" w:rsidP="00055FD7">
            <w:pPr>
              <w:spacing w:before="100" w:beforeAutospacing="1" w:after="11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55FD7" w:rsidRPr="00055FD7" w:rsidTr="00055FD7">
        <w:trPr>
          <w:trHeight w:val="75"/>
          <w:tblCellSpacing w:w="7" w:type="dxa"/>
        </w:trPr>
        <w:tc>
          <w:tcPr>
            <w:tcW w:w="2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55FD7" w:rsidRPr="00055FD7" w:rsidRDefault="00055FD7" w:rsidP="00055FD7">
            <w:pPr>
              <w:spacing w:before="100" w:beforeAutospacing="1" w:after="11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Кореи в средние века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55FD7" w:rsidRPr="00055FD7" w:rsidRDefault="00055FD7" w:rsidP="00055FD7">
            <w:pPr>
              <w:spacing w:before="100" w:beforeAutospacing="1" w:after="11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55FD7" w:rsidRPr="00055FD7" w:rsidRDefault="00055FD7" w:rsidP="00055FD7">
            <w:pPr>
              <w:spacing w:before="100" w:beforeAutospacing="1" w:after="11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55FD7" w:rsidRPr="00055FD7" w:rsidRDefault="00055FD7" w:rsidP="00055FD7">
            <w:pPr>
              <w:spacing w:before="100" w:beforeAutospacing="1" w:after="11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55FD7" w:rsidRPr="00055FD7" w:rsidRDefault="00055FD7" w:rsidP="00055FD7">
            <w:pPr>
              <w:spacing w:before="100" w:beforeAutospacing="1" w:after="11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55FD7" w:rsidRPr="00055FD7" w:rsidRDefault="00055FD7" w:rsidP="00055FD7">
            <w:pPr>
              <w:spacing w:before="100" w:beforeAutospacing="1" w:after="11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55FD7" w:rsidRPr="00055FD7" w:rsidRDefault="00055FD7" w:rsidP="00055FD7">
            <w:pPr>
              <w:spacing w:before="100" w:beforeAutospacing="1" w:after="11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55FD7" w:rsidRPr="00055FD7" w:rsidRDefault="00055FD7" w:rsidP="00055FD7">
            <w:pPr>
              <w:spacing w:before="100" w:beforeAutospacing="1" w:after="11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5FD7" w:rsidRPr="00055FD7" w:rsidTr="00055FD7">
        <w:trPr>
          <w:trHeight w:val="75"/>
          <w:tblCellSpacing w:w="7" w:type="dxa"/>
        </w:trPr>
        <w:tc>
          <w:tcPr>
            <w:tcW w:w="2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55FD7" w:rsidRPr="00055FD7" w:rsidRDefault="00055FD7" w:rsidP="00055FD7">
            <w:pPr>
              <w:spacing w:before="100" w:beforeAutospacing="1" w:after="11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Кореи в средние века (продолжение)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55FD7" w:rsidRPr="00055FD7" w:rsidRDefault="00055FD7" w:rsidP="00055FD7">
            <w:pPr>
              <w:spacing w:before="100" w:beforeAutospacing="1" w:after="11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55FD7" w:rsidRPr="00055FD7" w:rsidRDefault="00055FD7" w:rsidP="00055FD7">
            <w:pPr>
              <w:spacing w:before="100" w:beforeAutospacing="1" w:after="11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55FD7" w:rsidRPr="00055FD7" w:rsidRDefault="00055FD7" w:rsidP="00055FD7">
            <w:pPr>
              <w:spacing w:before="100" w:beforeAutospacing="1" w:after="11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55FD7" w:rsidRPr="00055FD7" w:rsidRDefault="00055FD7" w:rsidP="00055FD7">
            <w:pPr>
              <w:spacing w:before="100" w:beforeAutospacing="1" w:after="11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55FD7" w:rsidRPr="00055FD7" w:rsidRDefault="00055FD7" w:rsidP="00055FD7">
            <w:pPr>
              <w:spacing w:before="100" w:beforeAutospacing="1" w:after="11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55FD7" w:rsidRPr="00055FD7" w:rsidRDefault="00055FD7" w:rsidP="00055FD7">
            <w:pPr>
              <w:spacing w:before="100" w:beforeAutospacing="1" w:after="11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55FD7" w:rsidRPr="00055FD7" w:rsidRDefault="00055FD7" w:rsidP="00055FD7">
            <w:pPr>
              <w:spacing w:before="100" w:beforeAutospacing="1" w:after="11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55FD7" w:rsidRPr="00055FD7" w:rsidTr="00055FD7">
        <w:trPr>
          <w:trHeight w:val="75"/>
          <w:tblCellSpacing w:w="7" w:type="dxa"/>
        </w:trPr>
        <w:tc>
          <w:tcPr>
            <w:tcW w:w="2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55FD7" w:rsidRPr="00055FD7" w:rsidRDefault="00055FD7" w:rsidP="00055FD7">
            <w:pPr>
              <w:spacing w:before="100" w:beforeAutospacing="1" w:after="11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Кореи в средние века (продолжение)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55FD7" w:rsidRPr="00055FD7" w:rsidRDefault="00055FD7" w:rsidP="00055FD7">
            <w:pPr>
              <w:spacing w:before="100" w:beforeAutospacing="1" w:after="11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55FD7" w:rsidRPr="00055FD7" w:rsidRDefault="00055FD7" w:rsidP="00055FD7">
            <w:pPr>
              <w:spacing w:before="100" w:beforeAutospacing="1" w:after="11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55FD7" w:rsidRPr="00055FD7" w:rsidRDefault="00055FD7" w:rsidP="00055FD7">
            <w:pPr>
              <w:spacing w:before="100" w:beforeAutospacing="1" w:after="11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55FD7" w:rsidRPr="00055FD7" w:rsidRDefault="00055FD7" w:rsidP="00055FD7">
            <w:pPr>
              <w:spacing w:before="100" w:beforeAutospacing="1" w:after="11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55FD7" w:rsidRPr="00055FD7" w:rsidRDefault="00055FD7" w:rsidP="00055FD7">
            <w:pPr>
              <w:spacing w:before="100" w:beforeAutospacing="1" w:after="11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55FD7" w:rsidRPr="00055FD7" w:rsidRDefault="00055FD7" w:rsidP="00055FD7">
            <w:pPr>
              <w:spacing w:before="100" w:beforeAutospacing="1" w:after="11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55FD7" w:rsidRPr="00055FD7" w:rsidRDefault="00055FD7" w:rsidP="00055FD7">
            <w:pPr>
              <w:spacing w:before="100" w:beforeAutospacing="1" w:after="11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55FD7" w:rsidRPr="00055FD7" w:rsidTr="00055FD7">
        <w:trPr>
          <w:trHeight w:val="75"/>
          <w:tblCellSpacing w:w="7" w:type="dxa"/>
        </w:trPr>
        <w:tc>
          <w:tcPr>
            <w:tcW w:w="2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55FD7" w:rsidRPr="00055FD7" w:rsidRDefault="00055FD7" w:rsidP="00055FD7">
            <w:pPr>
              <w:spacing w:before="100" w:beforeAutospacing="1" w:after="11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и современная литература Кореи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55FD7" w:rsidRPr="00055FD7" w:rsidRDefault="00055FD7" w:rsidP="00055FD7">
            <w:pPr>
              <w:spacing w:before="100" w:beforeAutospacing="1" w:after="11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55FD7" w:rsidRPr="00055FD7" w:rsidRDefault="00055FD7" w:rsidP="00055FD7">
            <w:pPr>
              <w:spacing w:before="100" w:beforeAutospacing="1" w:after="11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55FD7" w:rsidRPr="00055FD7" w:rsidRDefault="00055FD7" w:rsidP="00055FD7">
            <w:pPr>
              <w:spacing w:before="100" w:beforeAutospacing="1" w:after="11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55FD7" w:rsidRPr="00055FD7" w:rsidRDefault="00055FD7" w:rsidP="00055FD7">
            <w:pPr>
              <w:spacing w:before="100" w:beforeAutospacing="1" w:after="11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55FD7" w:rsidRPr="00055FD7" w:rsidRDefault="00055FD7" w:rsidP="00055FD7">
            <w:pPr>
              <w:spacing w:before="100" w:beforeAutospacing="1" w:after="11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55FD7" w:rsidRPr="00055FD7" w:rsidRDefault="00055FD7" w:rsidP="00055FD7">
            <w:pPr>
              <w:spacing w:before="100" w:beforeAutospacing="1" w:after="11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55FD7" w:rsidRPr="00055FD7" w:rsidRDefault="00055FD7" w:rsidP="00055FD7">
            <w:pPr>
              <w:spacing w:before="100" w:beforeAutospacing="1" w:after="11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55FD7" w:rsidRPr="00055FD7" w:rsidTr="00055FD7">
        <w:trPr>
          <w:trHeight w:val="75"/>
          <w:tblCellSpacing w:w="7" w:type="dxa"/>
        </w:trPr>
        <w:tc>
          <w:tcPr>
            <w:tcW w:w="2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55FD7" w:rsidRPr="00055FD7" w:rsidRDefault="00055FD7" w:rsidP="00055FD7">
            <w:pPr>
              <w:spacing w:before="100" w:beforeAutospacing="1" w:after="11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Современная литература РК и КНДР 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55FD7" w:rsidRPr="00055FD7" w:rsidRDefault="00055FD7" w:rsidP="00055FD7">
            <w:pPr>
              <w:spacing w:before="100" w:beforeAutospacing="1" w:after="11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55FD7" w:rsidRPr="00055FD7" w:rsidRDefault="00055FD7" w:rsidP="00055FD7">
            <w:pPr>
              <w:spacing w:before="100" w:beforeAutospacing="1" w:after="11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55FD7" w:rsidRPr="00055FD7" w:rsidRDefault="00055FD7" w:rsidP="00055FD7">
            <w:pPr>
              <w:spacing w:before="100" w:beforeAutospacing="1" w:after="11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55FD7" w:rsidRPr="00055FD7" w:rsidRDefault="00055FD7" w:rsidP="00055FD7">
            <w:pPr>
              <w:spacing w:before="100" w:beforeAutospacing="1" w:after="11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55FD7" w:rsidRPr="00055FD7" w:rsidRDefault="00055FD7" w:rsidP="00055FD7">
            <w:pPr>
              <w:spacing w:before="100" w:beforeAutospacing="1" w:after="11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55FD7" w:rsidRPr="00055FD7" w:rsidRDefault="00055FD7" w:rsidP="00055FD7">
            <w:pPr>
              <w:spacing w:before="100" w:beforeAutospacing="1" w:after="11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55FD7" w:rsidRPr="00055FD7" w:rsidRDefault="00055FD7" w:rsidP="00055FD7">
            <w:pPr>
              <w:spacing w:before="100" w:beforeAutospacing="1" w:after="11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5FD7" w:rsidRPr="00055FD7" w:rsidTr="00055FD7">
        <w:trPr>
          <w:trHeight w:val="60"/>
          <w:tblCellSpacing w:w="7" w:type="dxa"/>
        </w:trPr>
        <w:tc>
          <w:tcPr>
            <w:tcW w:w="2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55FD7" w:rsidRPr="00055FD7" w:rsidRDefault="00055FD7" w:rsidP="00055FD7">
            <w:pPr>
              <w:spacing w:before="100" w:beforeAutospacing="1" w:after="11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всей дисциплине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55FD7" w:rsidRPr="00055FD7" w:rsidRDefault="00055FD7" w:rsidP="00055FD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55FD7" w:rsidRPr="00055FD7" w:rsidRDefault="00055FD7" w:rsidP="00055FD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55FD7" w:rsidRPr="00055FD7" w:rsidRDefault="00055FD7" w:rsidP="00055FD7">
            <w:pPr>
              <w:spacing w:before="100" w:beforeAutospacing="1" w:after="11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55FD7" w:rsidRPr="00055FD7" w:rsidRDefault="00055FD7" w:rsidP="00055FD7">
            <w:pPr>
              <w:spacing w:before="100" w:beforeAutospacing="1" w:after="11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55FD7" w:rsidRPr="00055FD7" w:rsidRDefault="00055FD7" w:rsidP="00055FD7">
            <w:pPr>
              <w:spacing w:before="100" w:beforeAutospacing="1" w:after="11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55FD7" w:rsidRPr="00055FD7" w:rsidRDefault="00055FD7" w:rsidP="00055FD7">
            <w:pPr>
              <w:spacing w:before="100" w:beforeAutospacing="1" w:after="11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55FD7" w:rsidRPr="00055FD7" w:rsidRDefault="00055FD7" w:rsidP="00055FD7">
            <w:pPr>
              <w:spacing w:before="100" w:beforeAutospacing="1" w:after="11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</w:tbl>
    <w:p w:rsidR="00055FD7" w:rsidRPr="00055FD7" w:rsidRDefault="00055FD7" w:rsidP="00055FD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FD7" w:rsidRPr="00055FD7" w:rsidRDefault="00055FD7" w:rsidP="00055FD7">
      <w:pPr>
        <w:spacing w:before="360" w:after="245" w:line="240" w:lineRule="auto"/>
        <w:ind w:left="360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  <w:r w:rsidRPr="00055FD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7. Разделы курса</w:t>
      </w:r>
    </w:p>
    <w:p w:rsidR="00055FD7" w:rsidRPr="00055FD7" w:rsidRDefault="00055FD7" w:rsidP="00055FD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FD7" w:rsidRPr="00055FD7" w:rsidRDefault="00055FD7" w:rsidP="00055FD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Раздел </w:t>
      </w:r>
      <w:r w:rsidRPr="0005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I</w:t>
      </w:r>
      <w:r w:rsidRPr="0005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Введение в корейскую литературу. Литературная древность.</w:t>
      </w:r>
    </w:p>
    <w:p w:rsidR="00055FD7" w:rsidRPr="00055FD7" w:rsidRDefault="00055FD7" w:rsidP="00055FD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FD7" w:rsidRPr="00055FD7" w:rsidRDefault="00055FD7" w:rsidP="00055FD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1.1. Древняя и средневековая (традиционная) культура Кореи как звено дальневосточного культурного комплекса. 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Зарождение корейской литературы как закономерный этап в развитии корейской культуры. Определение корейской литературы как литературы «молодой». Роль китайской литературы как античной.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Значение местных культурных традиций, конфуцианства, буддизма, даосизма в корейской культуре и их взаимодействие в сфере литературы. Двуязычие корейской традиционной литературы. Отношение общества к литературе на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ханмуне</w:t>
      </w:r>
      <w:proofErr w:type="spellEnd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на родном языке в различные периоды корейской истории. Специфика текста и представление об авторстве как проявление особенностей корейской культуры.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Периодизация истории корейской литературы. Различные точки зрения на этапы ее развития.</w:t>
      </w:r>
    </w:p>
    <w:p w:rsidR="00055FD7" w:rsidRPr="00055FD7" w:rsidRDefault="00055FD7" w:rsidP="00055FD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Современное состояние изученности и научной разработки истории корейской литературы. Характеристика основных литературных памятников и источников по истории корейской литературы.</w:t>
      </w:r>
    </w:p>
    <w:p w:rsidR="00055FD7" w:rsidRPr="00055FD7" w:rsidRDefault="00055FD7" w:rsidP="00055FD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 Становление корейской государственности. Появление письменной традиции. Образцы эпической традиции – исторические предания об основателях корейских государств (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Когурё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Пекче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Сила) и древние ритуальные песни. Модель понимания мира и взаимодействия в нем сил хаоса и космоса, представленная в этих текстах. Предания о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Тангуне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Тонмёне-Чумоне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Хёккосе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Древние поэтические тексты «Песня о черепахе», «Песня моря».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FD7" w:rsidRPr="00055FD7" w:rsidRDefault="00055FD7" w:rsidP="00055FD7">
      <w:pPr>
        <w:spacing w:before="100" w:beforeAutospacing="1" w:after="1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Раздел </w:t>
      </w:r>
      <w:r w:rsidRPr="0005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II</w:t>
      </w:r>
      <w:r w:rsidRPr="0005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Средневековая (традиционная)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5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литература (1V </w:t>
      </w:r>
      <w:proofErr w:type="gramStart"/>
      <w:r w:rsidRPr="0005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</w:t>
      </w:r>
      <w:proofErr w:type="gramEnd"/>
      <w:r w:rsidRPr="0005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– первая половина Х1Х в.)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 Ранняя литература.</w:t>
      </w:r>
      <w:r w:rsidRPr="00055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Период трех государств и 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Объединенного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Силла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(до X в.)</w:t>
      </w:r>
    </w:p>
    <w:p w:rsidR="00055FD7" w:rsidRPr="00055FD7" w:rsidRDefault="00055FD7" w:rsidP="00055FD7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FD7" w:rsidRPr="00055FD7" w:rsidRDefault="00055FD7" w:rsidP="00055FD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Освоение китайской иероглифической письменности и становление на ее основе собственной письменной традиции. Письменность </w:t>
      </w:r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иду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этапы ее развития и сфера применения. Равноправие литературы на китайском языке</w:t>
      </w:r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(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ханмуне</w:t>
      </w:r>
      <w:proofErr w:type="spellEnd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)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на корейском языке (</w:t>
      </w:r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иду)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характерная черта периода.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Сведения о первых авторах и первых памятниках. Историческая проза на</w:t>
      </w:r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ханмуне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Биографическая проза и принципы ее составления. Изображение 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человека. Конфуцианский и буддийский тип биографии. «Разные биографии из Керим», «Биографии выдающихся наставников» Ким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Тэмуна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?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) и «Жизнеописания министров и наставников»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Чхве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Чхивона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(857-?).</w:t>
      </w:r>
    </w:p>
    <w:p w:rsidR="00055FD7" w:rsidRPr="00055FD7" w:rsidRDefault="00055FD7" w:rsidP="00055FD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Стела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Квангэтхо-вану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(414 г.) – как литературный памятник.</w:t>
      </w:r>
    </w:p>
    <w:p w:rsidR="00055FD7" w:rsidRPr="00055FD7" w:rsidRDefault="00055FD7" w:rsidP="00055FD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Сюжетная проза в исторических трудах. Соль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Чхон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писатель и деятель культуры 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VII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в. Его притча «Предостережение царю цветов».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Буддийская философская и дневниковая проза.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Хечхо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(704-787) – «Хождение в пять индийских княжеств».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Проза 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иду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Эпиграфические памятники.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FD7" w:rsidRPr="00055FD7" w:rsidRDefault="00055FD7" w:rsidP="00055FD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Поэзия на корейском языке –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хянга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Хянга</w:t>
      </w:r>
      <w:proofErr w:type="spellEnd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фольклорные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хянга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индивидуальных авторов. Творчество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Чхундама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Синчхуна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Вольмёна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VIII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.).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Хянга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буддийском ритуале. Творчество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Кюнё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(917-973).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Хянга</w:t>
      </w:r>
      <w:proofErr w:type="spellEnd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Кюнё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значительное 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явление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в истории корейского буддизма, так и в истории корейской поэзии на родном языке.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Переводы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хянга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китайский язык и их значение. Место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хянга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корейской литературе. Их влияние на дальнейшее развитие поэзии на родном языке.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Ранняя поэзия на китайском языке. Жанры китайской поэзии в корейской литературе. Поэтическое творчество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Чхве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Чхивона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(857-?).</w:t>
      </w:r>
    </w:p>
    <w:p w:rsidR="00055FD7" w:rsidRPr="00055FD7" w:rsidRDefault="00055FD7" w:rsidP="00055FD7">
      <w:pPr>
        <w:numPr>
          <w:ilvl w:val="1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Литература Корё (918 - 1392)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2.2.0. Общественно-политическая ситуация, обусловившая деление царствования династии Корё на два периода и определившая в значительной мере характер литературы эпохи Корё.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Стремление правителей Корё «цивилизовать» свое государство на китайский лад. Усиление роли конфуцианства, освещающего государственные устои, укрепление влияния буддизма и упразднение системы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хваранов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Снижение роли словесности на корейском языке и увеличение значимости словесности на</w:t>
      </w:r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китайском.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2.2.1. Первый период (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X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первая половина 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XII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.)</w:t>
      </w:r>
    </w:p>
    <w:p w:rsidR="00055FD7" w:rsidRPr="00055FD7" w:rsidRDefault="00055FD7" w:rsidP="00055FD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Проза как ведущий вид литературы в этот период. Историческая проза Ким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Пусика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(1075-1152). «Исторические записи трех государств» (1145 г.) как 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литературный памятник. Структура сочинения, материал и его расположение. Система образов. «Основные анналы» и «Биографии» - главные разделы памятника. Способ изображения событий и героев (государя и подданных) в памятнике.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Стихи и изящная проза в творчестве Ким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Пусика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Буддийская биография. Хёк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Нёнчжон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его «Житие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Кюнё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(1075 г.) Структура жития. Образ человека. Прямолинейная идеализация героя как результат воздействия эпической традиции и традиций конфуцианской историографии.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Поэзия на китайском языке. Творчество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Чон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Чисана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(? - 1135).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Даосские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мотивы в его произведениях. Поэзия Пак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Инняна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(? - 1096) и других поэтов.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Поэзия на корейском языке. Песни в традициях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хянга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«Скорблю о двух военачальниках» государя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Йечжона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(1106-1122) и «Песня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Чон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Квачжона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написанная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Чон</w:t>
      </w:r>
      <w:proofErr w:type="spellEnd"/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в 1142 г.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2.2.2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торой период (вторая половина 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XII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XIV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в.)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Рост национального и культурного самосознания в корейском обществе в конце 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XII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XIII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вв. и переориентация в сфере культурных ценностей. Выдвижение на первый план поэзии на</w:t>
      </w:r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китайском языке как ведущей национальной культурной ценности, способной выигрышнее представить страну за ее пределами. Второстепенная роль поэзии на родном языке.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Ослабление центральной власти в Корё. Разочарование части образованного общества в идеалах, связанных с сильной государственностью. Создание почвы для расцвета даосско-буддийской поэзии. Поэтическое течение «Литература бамбуковых рощ».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Литературное общество «Семеро 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мудрых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 Страны к востоку от моря». Творчество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Инно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(1152-1230).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Критические и патриотические настроения в поэзии на</w:t>
      </w:r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китайском языке. Жизнь и поэтическое творчество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Кюбо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(1169-1241).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Многотемность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его поэзии. Пейзажные стихотворения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Кюбо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любовные стихи в жанре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акпу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(китайские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юэфу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 Поэма «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Тонмён-ван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 Значение творчества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Кюбо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развития поэзии на</w:t>
      </w:r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китайском языке в последующий период.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Поэтическое творчество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Чехёна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(1287-1367). Сборник стихов «Спутанная солома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Икче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». «Малые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акпу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Ли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Чехёна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«Сверчок», «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Сарихва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«Любовь отшельника».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Ли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Сынхю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(1224-1300) и его поэма «Рифмованные записи об императорах и государях».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Творчество поэтов из группы «Трое уединившихся»: Ли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Сэка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(1328-1396),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Чон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Мончжу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(1337-1392), Ли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Сунина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(1343-1392). Поэтический мир «уединившихся».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Поэзия Корё на родном языке – </w:t>
      </w:r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Корё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каё</w:t>
      </w:r>
      <w:proofErr w:type="spellEnd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Жанры. Тематика. </w:t>
      </w:r>
      <w:proofErr w:type="gram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Каё</w:t>
      </w:r>
      <w:proofErr w:type="gramEnd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традиции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хянга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Театрализованное представление «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Чхоён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», в центре которого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хянга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Чхоёна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периода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Силла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Связь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каё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фольклорной традицией. «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Согён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пёльгок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». Лирические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каё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«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Тондон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тари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«Песня о резце и камне».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Поэзия на родном языке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Халлим</w:t>
      </w:r>
      <w:proofErr w:type="spellEnd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пёльгок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«Особые напевы ученых мужей». Особенности формы и содержания этой поэзии.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Проза на</w:t>
      </w:r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китайском языке. Исторические сочинения «Биографии выдающихся наставников Страны к востоку от моря» Как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Хуна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1215 г. ) и «События, оставшиеся от времен трех государств»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Ирёна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(1285 г.) Структура произведений. Герои. Роль конфуцианских и даосско-буддийских представлений о личности в создании двух типов нормативных образов человека.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Буддийские жития в 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XIII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XIV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вв. Типы житий в «Событиях»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Ирёна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Роль 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занимательного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комического в характеристике даосско-буддийской личности.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Появление литературы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пхэсоль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Особенности литературы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пхэсоль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Способ организации материала. Темы. Герои. Первые сборники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пхэсоль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их авторы: «Рассказы от скуки» Ли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Инно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«Рассказы на досуге»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Чхве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(1188-1260), «Рассказы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Пэгуна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Ли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Кюбо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«Рассказы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Ёгона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Ли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Чехёна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Дневниковая литература. «Записки по дням и лунам о странствии по югу» Ли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Кюбо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Художественные особенности этого произведения.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Псевдобиография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(или аллегория) новое явление в корейской литературе. Сознательная установка на художественный вымысел. Вещи, растения, животные – герои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псевдобиографии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Исторические и литературные ассоциации как основной принцип изображения героев и событий. Ранние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псевдобиографии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их авторы: «Биография деньги» и «Биография хмельного вина»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Лим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Чхуна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(конец 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XII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.), «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Учитель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вино» Ли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Кюбо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«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Бамбучинка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Ли Кока (1298-1351) и другие.</w:t>
      </w:r>
    </w:p>
    <w:p w:rsid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Литература эпохи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Чосон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(1392 - 1910)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2.3.0 Утверждение новой династии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в конце 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XIV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в. и образование государства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Чосон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событие, явившееся показателем глубины социально-политических и экономических процессов в недрах корейского феодального общества. 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XV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в. – время относительной стабилизации положения корейского государства, его военного усиления, период экономического и культурного расцвета.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Создание корейской фонетической письменности (1444 г.), которая определила особенности литературы этого периода и способствовала развитию национальных жанров поэзии и прозы.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FD7" w:rsidRPr="00055FD7" w:rsidRDefault="00055FD7" w:rsidP="00055FD7">
      <w:pPr>
        <w:numPr>
          <w:ilvl w:val="2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Первый период 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XV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середина 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XVII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вв. )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FD7" w:rsidRPr="00055FD7" w:rsidRDefault="00055FD7" w:rsidP="00055FD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Стремление первых государей династии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к сохранению произведений высокой литературы – как созданных на китайском языке, так и написанных на корейском языке и передававшихся в устной традиции. Сборник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Кочжона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(1420-1488) «Избранные произведения восточной словесности» (1478 г.) и сборник Сон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Хёна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(1439-1504) «Основы музыкальной науки» (1493).</w:t>
      </w:r>
    </w:p>
    <w:p w:rsidR="00055FD7" w:rsidRPr="00055FD7" w:rsidRDefault="00055FD7" w:rsidP="00055FD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Первые памятники на национальной письменности и их функциональное значение («Песнь о драконе, летящем в небе» и др.) Особенности литературного процесса эпохи.</w:t>
      </w:r>
    </w:p>
    <w:p w:rsidR="00055FD7" w:rsidRPr="00055FD7" w:rsidRDefault="00055FD7" w:rsidP="00055FD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Расцвет поэзии на родном языке.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Сичжо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Характеристика жанра. Тематика. Тема верности долгу подданного. Стихи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Чон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Мончжу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(1337-1392), Вон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Чхонсока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(конец – 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XIV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первая половина 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XV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в.), Сон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Саммуна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(1418-1456) и других. Патриотическая тема в творчестве военачальников Нам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(1441-1468), Ким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Чонсо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(1390-1453) и др.</w:t>
      </w:r>
    </w:p>
    <w:p w:rsidR="00055FD7" w:rsidRPr="00055FD7" w:rsidRDefault="00055FD7" w:rsidP="00055FD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Усиление «индивидуалистических тенденций в корейском обществе в связи с обострением кризиса бюрократического феодального общества. Отшельничество – особый идеал поведения и образа жизни. Связанный с ним расцвет пейзажной поэзии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канхо</w:t>
      </w:r>
      <w:proofErr w:type="spellEnd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мунхак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(«поэзия рек и озер»). Стихи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Хвана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(1501-1570), Ли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Хёнбо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(1479-1504),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Син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Хыма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(1566-1628) и других. Связь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сичжо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традициями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хянга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Пространственно- временные представления в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сичжо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055FD7" w:rsidRPr="00055FD7" w:rsidRDefault="00055FD7" w:rsidP="00055FD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Циклы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сичжо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 природе - «Двенадцать песен о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Тосане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Ли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Хвана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«Девять излучин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Косана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Ли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(1536-1584).</w:t>
      </w:r>
    </w:p>
    <w:p w:rsidR="00055FD7" w:rsidRPr="00055FD7" w:rsidRDefault="00055FD7" w:rsidP="00055FD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источник страданий человека. Жизнь и творчество 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Юн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Сондо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(1587-1671). Его цикл «Времена года рыбака». Связь поэзии 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Юн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Сондо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традициями песенно-народного творчества.</w:t>
      </w:r>
    </w:p>
    <w:p w:rsidR="00055FD7" w:rsidRPr="00055FD7" w:rsidRDefault="00055FD7" w:rsidP="00055FD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Возникновение жанра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каса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(«Напевные строфы», поэма) в середине 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XV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в. как результат синтеза традиций пейзажных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хянга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воздействия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каё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даосско-чаньских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настроений. Характеристика жанра.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Чон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Кыгин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(1401-1481) и его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каса</w:t>
      </w:r>
      <w:proofErr w:type="spellEnd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«Воспеваю весну». Другие авторы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каса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055FD7" w:rsidRPr="00055FD7" w:rsidRDefault="00055FD7" w:rsidP="00055FD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Жизнь и творчество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Чон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Чхоля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(1537-1594).</w:t>
      </w:r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Каса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Чон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Чхоля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выдающееся явление в истории корейской поэзии.</w:t>
      </w:r>
    </w:p>
    <w:p w:rsidR="00055FD7" w:rsidRPr="00055FD7" w:rsidRDefault="00055FD7" w:rsidP="00055FD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Любовная тематика в поэзии 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XVI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XVII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вв. Распространение ее в творчестве поэтесс –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кисэн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Поэзия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Хван</w:t>
      </w:r>
      <w:proofErr w:type="spellEnd"/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ини (первая половина 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XVI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в.). Ее стихи на корейском зыке и на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ханмуне</w:t>
      </w:r>
      <w:proofErr w:type="spellEnd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055FD7" w:rsidRPr="00055FD7" w:rsidRDefault="00055FD7" w:rsidP="00055FD7">
      <w:pPr>
        <w:spacing w:before="100" w:beforeAutospacing="1" w:after="115" w:line="240" w:lineRule="auto"/>
        <w:ind w:left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Творчество поэтессы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Нансорхон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(1563-1589).</w:t>
      </w:r>
    </w:p>
    <w:p w:rsidR="00055FD7" w:rsidRPr="00055FD7" w:rsidRDefault="00055FD7" w:rsidP="00055FD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Поэзия на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ханмуне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XV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XVII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вв. Традиционность жанров и тематики: социальная критика с конфуцианских позиций, пейзажная поэзия, интимная лирика Творчество поэтов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Кочжона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Ким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Сисыпа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(1535-1593),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Лим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(1549-1587), Ли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Ханбока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(1556-1618), Хо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Кюна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(1569-1618) и др. Особое отношение к природе и соответственно к пейзажу в корейской культуре. Тема смерти – бессмертия. </w:t>
      </w:r>
    </w:p>
    <w:p w:rsidR="00055FD7" w:rsidRPr="00055FD7" w:rsidRDefault="00055FD7" w:rsidP="00055FD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Проза на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ханмуне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Расцвет литературы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пхэсоль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Сборники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пхэсоль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их авторы: Со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Кочжон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«Занимательные рассказы годов благоденствия», Сон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Хён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«Гроздья рассказов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Ёнчже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», Ким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Анно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(1481-1553) «Рассказы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Ёнчхона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написанные в уединении» и другие. Становление жанра новеллы. Художественные особенности новеллы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пхэсоль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Типологическое сходство корейской средневековой новеллы со средневековой новеллой других стран.</w:t>
      </w:r>
    </w:p>
    <w:p w:rsidR="00055FD7" w:rsidRPr="00055FD7" w:rsidRDefault="00055FD7" w:rsidP="00055FD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Вымышленный персонаж и вымышленное событие – основные особенности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пхэсоль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этого времени. Комическое и принципы его создания в</w:t>
      </w:r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пхэсоль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5FD7" w:rsidRPr="00055FD7" w:rsidRDefault="00055FD7" w:rsidP="00055FD7">
      <w:pPr>
        <w:spacing w:before="100" w:beforeAutospacing="1" w:after="115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Жизнь и творчество Ким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Сисыпа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Его сборник «Новые рассказы, услышанные на горе Золотой черепахи». Художественные особенности произведений Ким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Сисыпа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Фантастика в новеллах. Традиционные литературные черты в характеристике героев. Буддийское мироощущение и 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произведениях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Ким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Сисыпа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Роль китайской литературной традиции в творчестве писателя.</w:t>
      </w:r>
    </w:p>
    <w:p w:rsidR="00055FD7" w:rsidRPr="00055FD7" w:rsidRDefault="00055FD7" w:rsidP="00055FD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Творчество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Лим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Аллегории писателя. «Мышь под судом»: построение произведения, символика образов. Критические идеи произведения, сатирический характер. «История цветов». Форма произведения. Символика и ассоциации – основные средства раскрытия содержания. «Суждение историка» 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и его роль в произведении.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Даосское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отрицание социальной жизни – центральная мысль «Истории цветов».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«Город печали», Особенности произведения. Социальная жизнь как</w:t>
      </w:r>
    </w:p>
    <w:p w:rsidR="00055FD7" w:rsidRPr="00055FD7" w:rsidRDefault="00055FD7" w:rsidP="00055FD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Появление повести на китайском языке в конце 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XVI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в. Повести «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История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Чу»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Квон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Пхиля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(1569-1612), «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Чхве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Чхок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Чо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Вихана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(1558-1649) и «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Ён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Ли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Ханбока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(1556-1618). Биографические принципы построения произведений. Личная судьба и интимный мир человека – основная тема повести.</w:t>
      </w:r>
    </w:p>
    <w:p w:rsidR="00055FD7" w:rsidRPr="00055FD7" w:rsidRDefault="00055FD7" w:rsidP="00055FD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Творчество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Кюна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(1569-1618). Повесть «Хон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Кильдон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- первая социальная утопия в корейской литературе. Биографические сочинения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Кюна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«Отшельник Ом», «Господин Чан» как отражение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даосских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настроений писателя.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Влияние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Имчжинской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войны и маньчжурских нашествий в конце 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XVI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начале 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XVII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вв. на духовную жизнь Кореи. Отражение патриотической темы в корейской литературе и, прежде всего, в поэзии. Творчество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Сунсина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Ким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Тоннёна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(1567-1596) и др. Стихи неизвестных авторов.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Жизнь и творчество Пак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Инно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(1561-1642). Развитие жанра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каса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Патриотическая тема в его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каса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«Ода великому спокойствию», «Думы на корабле», «Песнь о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Ённаме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». 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Пейзажные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каса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Пак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Инно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Появление и развитие дневниковой литературы. Дневники военных лет и их авторы: «Дневник военных событий» корейского полководца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Сунсина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(1545-1598), «Записанное по дням в походе на запад» Ли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Чонама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(1541-1600), «Записи о поездке в Японию»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Хван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Сина (1560-1617) и другие.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Анонимные дневники высокопоставленных женщин: «Дневник, написанный в Западном дворце» (1613 г.). 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«Записи событий года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имчжин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- первое прозаическое произведение о войне, созданное на корейском языке. Последующие варианты этого произведения. Вопрос о жанре в корейской прозе.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FD7" w:rsidRPr="00055FD7" w:rsidRDefault="00055FD7" w:rsidP="00055FD7">
      <w:pPr>
        <w:numPr>
          <w:ilvl w:val="2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Второй период (середина 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XVII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XVIII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вв.)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FD7" w:rsidRPr="00055FD7" w:rsidRDefault="00055FD7" w:rsidP="00055FD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Вторая половина 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XVII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XVIII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вв. – время активности идейного течения «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сирхак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(«реальные науки»). Призыв к поощрению практических наук, проведению реформ в области экономики, усилению внимания к проблеме положения человека в обществе. Связанные с этим сдвиги в литературе. Появление нового героя – человека низкого социального происхождения. Освещение новых аспектов действительности – социальных и бытовых. 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Внимание общества к национальной традиции, расцвет литературы на родном языке, появление новых жанров поэзии и прозы на корейском языке. 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Чансичжо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(«длинные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сичжо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») – стихотворения произвольной длины, развивающиеся на основе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сичжо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Проблематика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чансичжо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Способ изображения мира в</w:t>
      </w:r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чансичжо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свидетельство появления новой стилистической системы в корейской литературе. Поворот к конкретному изображению действительности, возрастание роли бытовой и психологической детали. Использование разговорной лексики и широкое применение диалога.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Появление особой разновидности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каса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Кихэн</w:t>
      </w:r>
      <w:proofErr w:type="spellEnd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каса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(«напевные строфы о путешествиях») – утверждение познавательного подхода к миру, нарушение установившегося даосско-буддийского отношения к природе.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Каса</w:t>
      </w:r>
      <w:proofErr w:type="spellEnd"/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Паника (1757-?) «Скитания по морю». Поэма Ким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Ингёма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«Путешествие в Японию»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Распространение в 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XVIII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веке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кюбан</w:t>
      </w:r>
      <w:proofErr w:type="spellEnd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каса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(«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женские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каса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»). Связь «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женских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каса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с поэзией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поэтесс-</w:t>
      </w:r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кисэн</w:t>
      </w:r>
      <w:proofErr w:type="spellEnd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XVI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в. Темы «женских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каса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- разлука с любимым, жалобы на несчастную женскую долю, тоска по друзьям и родителям: «Плач женщины», «Могила вдовы», «Разлука» и др. Анонимность «женских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каса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Возросший интерес к поэзии на родном языке. Издание обширных сборников поэзии на корейском языке как свидетельство стремления подвести итог развития поэзии за предшествующий период и осознания завершенности определенных процессов. Антология «Неувядаемые слова Страны зеленых гор» (1727 г.), составленная Ким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Чхонтхэком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Антология «Песни Страны к востоку от моря» (1763 г.), составленная Ким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Сучжаном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Антологии поэзии на корейском языке и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ханмуне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«Древние и новые напевы» и «Избранные песни Востока».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Поэзия на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ханмуне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Тема героического прошлого корейского народа и тема социальной несправедливости – ведущие в творчестве поэтов этого периода. «Четыре поэта» - Ли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Тонму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(1741-1793),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Тыккон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(1754-?), Пак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Чега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(1750-1805), Ли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Согу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(1754-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?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их поэтическое творчество.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Проза на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ханмуне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Развитие дневниковой литературы. Дневники – описания путешествий: «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Подневные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записи, сделанные в горах»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Чон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Сихана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(1625- 1707), «Записки о путешествии к горе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Пэктусан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Пак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Чона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(1735-1793), «Китайский дневник» Пак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Чивона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(1737-1805). 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Пак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Чивон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видный деятель идейного течения «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сирхак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и крупнейший писатель 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XVIII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в. Жизнь и творчество Пак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Чивона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«Неофициальные биографии из павильона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Пангён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- собрание аллегорий критикующих ученое сословие. «Отповедь тигра» и «Господин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о» из «Китайского дневника» - критика пороков современного общества и идея утопического государства, в основе которого лежит полезная деятельность для всех.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Появление прозы на родном языке и возрастание ее роли в корейской литературе. Повесть и роман. Анонимность. Бытование.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Ким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Манчжун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(1637-1692) и рождение корейского романа. «Скитания госпожи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югу» - первый семейный роман в корейской литературе.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«Облачный сон девяти» - буддийское понимание мира в романе. 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Другие произведения Ким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Манчжуна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«Собрание заметок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Сопхо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», «Жизнеописание госпожи Юн», «Собрание изящной словесности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Сопхо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- свидетельство многогранности таланта писателя.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Расцвет жанра романа на корейском языке. Типы традиционных романов – социальные романы и «романы-сны». Структура социальных романов. Связь этих произведений с традициями историографии в создании образов героев. Выполнение семейного долга – центральная проблема социальных романов. Роман «О том, как проявили добродетель и пробудили чувство долга»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Чо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Сонги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(1638-1689) – иносказательная критика недостойного поведения государя в семье. Роман «Удивительная встреча двух браслетов» неизвестного автора – восстановление нарушенной гармонии в семье и государстве. Роман «Прекрасная судьба нефритов и жемчужин» - образец авантюрного романа. 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Обращение к проблеме места человека в мире и смысла его социальной деятельности в «романах-снах». Структура романов этого типа. «Сон в нефритовом павильоне» неизвестного автора – характерное произведение этого типа. Активность и свобода поведения героев в достижении своих целей.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Буддийско-даосское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понимание ценности социального успеха – главная идея «романов-снов».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Повесть на родном языке. Проблема текста и датировки. Анонимность. Источники сюжетов. Конфликты и способы их разрешения. Идея социальной гармонии. Герой повести – совершенная личность. Ведущие произведения жанра: «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Чхунхян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«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Симчхон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«Повесть о зайце», «Повесть о фазане» и другие.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Дневники на родном языке и их авторы. Интерес к частной жизни человека, его интимные переживания как характерная черта этой литературы. «Жизнеописание государыни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Инхён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», «Год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Кечхук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неизвестных авторов, «Записки обиженной» госпожи Хон (1735-1815).</w:t>
      </w:r>
    </w:p>
    <w:p w:rsidR="00055FD7" w:rsidRPr="00055FD7" w:rsidRDefault="00055FD7" w:rsidP="00055FD7">
      <w:pPr>
        <w:spacing w:before="100" w:beforeAutospacing="1" w:after="0" w:line="240" w:lineRule="auto"/>
        <w:ind w:left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FD7" w:rsidRPr="00055FD7" w:rsidRDefault="00055FD7" w:rsidP="00055FD7">
      <w:pPr>
        <w:numPr>
          <w:ilvl w:val="2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Третий период 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XIX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в. )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FD7" w:rsidRPr="00055FD7" w:rsidRDefault="00055FD7" w:rsidP="00055FD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XIX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в. – заключительный период в развитии корейской средневековой литературы.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Традиционные жанры поэзии и прозы. Поэзия в жанрах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сичжо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каса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Творчество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Себо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(1832-1895), Пак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Хёгвана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(1800-?) и Ан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Минёна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(1816-?). Традиционность тематики</w:t>
      </w:r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сичжо</w:t>
      </w:r>
      <w:proofErr w:type="spellEnd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. 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Изменение тематики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каса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отклик на значительные события 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XIX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5FD7" w:rsidRPr="00055FD7" w:rsidRDefault="00055FD7" w:rsidP="00055FD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Поэзия на китайском языке. Творчество Ким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Сакката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(1801-1863). Поэтический мир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Сакката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5FD7" w:rsidRPr="00055FD7" w:rsidRDefault="00055FD7" w:rsidP="00055FD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Проза на родном языке. Сборники новелл Ким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Чжегука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Пак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Чонсика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Проблема авторства. Художественные особенности новелл этих авторов. Черты нового и традиционного в новелле 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XIX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в. Повесть и роман, особенности бытования.</w:t>
      </w:r>
    </w:p>
    <w:p w:rsidR="00055FD7" w:rsidRPr="00055FD7" w:rsidRDefault="00055FD7" w:rsidP="00055FD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Проза на китайском языке. Продолжение традиций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пхэсоль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сборниках «простых рассказов»: «Простые рассказы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Кесо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Ли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Хипхёна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(1772-1839), «Собрание простых рассказов Кореи» Ли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Вонмёна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(1807-1887) и «Простые рассказы из страны Зеленых гор» неизвестного автора. Приключенческие романы этого периода: «Добавление к истории трех Хан» Ким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Сохэна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(1769-1859) и «Записки из зала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Югмидан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Со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Юёна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(1801-1874). Патриотическая направленность романов.</w:t>
      </w:r>
    </w:p>
    <w:p w:rsidR="00055FD7" w:rsidRPr="00055FD7" w:rsidRDefault="00055FD7" w:rsidP="00055FD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Драма и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пхансори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История становления и развития корейской драмы. Театрализованные действа в масках. Появление в 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XVIII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в.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пхансори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музыкально-драматического жанра (типа песенного сказа). Переход от устной традиции 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письменной в корейской драматургии в 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XIX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в.</w:t>
      </w:r>
    </w:p>
    <w:p w:rsidR="00055FD7" w:rsidRPr="00055FD7" w:rsidRDefault="00055FD7" w:rsidP="00055FD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Расцвет музыкальной драмы в творчестве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Син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Чэхё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(1812-1884). Темы и сюжеты музыкальной драмы. Особенности исполнения. Значение творчества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Син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Чэхё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развития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чхангык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(корейская классическая опера) и зарождение новой драмы.</w:t>
      </w:r>
    </w:p>
    <w:p w:rsidR="00055FD7" w:rsidRPr="00055FD7" w:rsidRDefault="00055FD7" w:rsidP="00055FD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«Павильон простора и прохлады. 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жанре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акпу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Юн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Тальсона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(1822-?) - первое произведение на фольклорный сюжет, написанное по образцу китайской литературной драмы.</w:t>
      </w:r>
      <w:proofErr w:type="gramEnd"/>
    </w:p>
    <w:p w:rsidR="00055FD7" w:rsidRPr="00055FD7" w:rsidRDefault="00055FD7" w:rsidP="00055FD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Раздел III. Новая литература (конец </w:t>
      </w:r>
      <w:r w:rsidRPr="0005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XIX</w:t>
      </w:r>
      <w:r w:rsidRPr="0005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– начало </w:t>
      </w:r>
      <w:r w:rsidRPr="0005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XX</w:t>
      </w:r>
      <w:r w:rsidRPr="0005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вв.)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FD7" w:rsidRPr="00055FD7" w:rsidRDefault="00055FD7" w:rsidP="00055FD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Общественно-политическая ситуация в Корее в конце 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XIX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начале 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XX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вв.: обострение кризиса бюрократизированного феодального общества, проявившееся в усилении феодальной эксплуатации, непрекращающейся борьбе придворных группировок, в росте народных волнений. Иностранное проникновение в Корею и его политические и экономические последствия. Борьба корейского народа против чужеземных поработителей. Японо-китайская война 1894 г. и русско-японская война 1905 г. и их воздействие на развитие общественной мысли Кореи.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Установление японского колониального режима в Корее. Политика японского империализма в области культуры. Патриотическое культурно-просветительское движение как один из путей завоевания национальной свободы и достижения процветания страны. </w:t>
      </w:r>
    </w:p>
    <w:p w:rsidR="00055FD7" w:rsidRPr="00055FD7" w:rsidRDefault="00055FD7" w:rsidP="00055FD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Возникновение периодической печати, ее роль в сближении письменного и разговорного языка и формировании новой прозы. Появление многочисленных просветительских обществ и их деятельность. Популяризация в печати жизни Запада и сведений о европейских науках. </w:t>
      </w:r>
    </w:p>
    <w:p w:rsidR="00055FD7" w:rsidRPr="00055FD7" w:rsidRDefault="00055FD7" w:rsidP="00055FD7">
      <w:pPr>
        <w:spacing w:before="100" w:beforeAutospacing="1" w:after="115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Движение за сохранение своей национальной культуры: языка, истории, литературы. 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Кильчжун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(1856-1914) и его трактат «Что я увидел и услышал на Западе» (1895).</w:t>
      </w:r>
    </w:p>
    <w:p w:rsidR="00055FD7" w:rsidRPr="00055FD7" w:rsidRDefault="00055FD7" w:rsidP="00055FD7">
      <w:pPr>
        <w:tabs>
          <w:tab w:val="right" w:pos="9355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Отражение идей просветительского движения в корейской поэзии.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Чханга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(хоровая песня) - первый жанр новой поэзии. Метрика. Ритмико-мелодический строй. Содержание песен. «Песня патриотов», «Песня единения», «Песня независимости» - призыв к патриотическому служению родине и народу, «Песня учащихся», «Песня о просвещении» - призыв к овладению новыми науками.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Чханга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переходная форма от традиционной поэзии к современному «свободному стиху».</w:t>
      </w:r>
    </w:p>
    <w:p w:rsidR="00055FD7" w:rsidRPr="00055FD7" w:rsidRDefault="00055FD7" w:rsidP="00055FD7">
      <w:pPr>
        <w:spacing w:before="100" w:beforeAutospacing="1" w:after="115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Чхве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Намсон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(1890-1957) – зачинатель так называемого «нового стиха», возникшего под влиянием новой японской поэзии со свойственным ей чередованием 5- и 7-сложных стоп. Значение его стихотворения «От моря детям» (1908 г.) для перехода к «свободному стиху».</w:t>
      </w:r>
    </w:p>
    <w:p w:rsidR="00055FD7" w:rsidRPr="00055FD7" w:rsidRDefault="00055FD7" w:rsidP="00055FD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Поэтическое творчество лидеров Отрядов справедливости – завершающий этап поэзии на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ханмуне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Их призыв к вооруженному сопротивлению иноземным поработителям, борьба за возвращение к политике изоляции страны, за возврат к управлению страной по древним законам. Выражение этих идей в поэтических произведениях. Стихи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Чхве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Икхёна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(1833-1906),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Ринсока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(1842-1915),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Хван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Хёна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(1855-1907).</w:t>
      </w:r>
    </w:p>
    <w:p w:rsidR="00055FD7" w:rsidRPr="00055FD7" w:rsidRDefault="00055FD7" w:rsidP="00055FD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Отражение идей просветительского движения в корейской прозе. Появление исторической повести на корейском языке на основе традиционной биографии: «Предание о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Чхунму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», «Предание об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Ыльчи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Мундоке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Син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Чхэхо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(1879-1936) и «Правдивые истории об адмирале Ли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Сунсине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Ли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Хэчжо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(1869-1927).</w:t>
      </w:r>
    </w:p>
    <w:p w:rsidR="00055FD7" w:rsidRPr="00055FD7" w:rsidRDefault="00055FD7" w:rsidP="00055FD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Переложения и адаптации произведений западной художественной литературы как составная часть корейской новой прозы. Цели создания таких произведений, их содержание, авторы, отношение к первоисточнику. «Записки о создании Швейцарского государства» – переложение драмы Ф. Шиллера «Вильгельм Телль» с предисловием Пак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Ынсика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(1856-1926), «Повесть о 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патриотке» Чан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Чиёна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(1864-1921) – переложение трагедии Ф. Шиллера «Орлеанская дева» и др.</w:t>
      </w:r>
    </w:p>
    <w:p w:rsidR="00055FD7" w:rsidRPr="00055FD7" w:rsidRDefault="00055FD7" w:rsidP="00055FD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Появление новой прозы, переходного звена от традиционной повести к реалистической литературе.</w:t>
      </w:r>
    </w:p>
    <w:p w:rsidR="00055FD7" w:rsidRPr="00055FD7" w:rsidRDefault="00055FD7" w:rsidP="00055FD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Жизнь и творчество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Инчжика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(1862-1916) – основоположника «новой повести». Произведения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Инчжика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«Кровавые слезы» (1906), «Мир серебра» (1908), «Голос дьявола» (1909). Тематика и проблематика повестей. Их художественные особенности. Новое и традиционное в творчестве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Инчжика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5FD7" w:rsidRPr="00055FD7" w:rsidRDefault="00055FD7" w:rsidP="00055FD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Дидактическая проза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Хэчжо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(1869-1927). Повесть «Колокол свободы» (1908), отражение в ней социальных и этических проблем того времени. Традиционное и новое в повестях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Хэчжо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«Кровь цветка», «Снег на волосах» и др. Переводческая деятельность Ли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Хэчжо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его роман «Железный мир».</w:t>
      </w:r>
    </w:p>
    <w:p w:rsidR="00055FD7" w:rsidRPr="00055FD7" w:rsidRDefault="00055FD7" w:rsidP="00055FD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Жизнь и творчество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Син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Чхэхо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(1880-1936). Его повести «Небо, которое я увидел во сне» и «Битва двух драконов» - итог размышлений писателя над историческим развитием Кореи на рубеже двух веков.</w:t>
      </w:r>
    </w:p>
    <w:p w:rsidR="00055FD7" w:rsidRPr="00055FD7" w:rsidRDefault="00055FD7" w:rsidP="00055FD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Зарождение на базе новой литературы новой драматургии. Инсценировки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Инчжика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«Мир серебра» по его одноименной повести и «Слива под снегом» по повести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Ёнхака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попытка поставить их на сцене первого корейского театра европейского типа (1909).</w:t>
      </w:r>
    </w:p>
    <w:p w:rsidR="00055FD7" w:rsidRPr="00055FD7" w:rsidRDefault="00055FD7" w:rsidP="00055FD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Раздел IV. Современная литература (с конца 10-х - начала 20-х годов </w:t>
      </w:r>
      <w:r w:rsidRPr="0005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XX</w:t>
      </w:r>
      <w:r w:rsidRPr="0005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века)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 Литература колониального периода (10-е годы – 1945 год)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FD7" w:rsidRPr="00055FD7" w:rsidRDefault="00055FD7" w:rsidP="00055FD7">
      <w:pPr>
        <w:spacing w:before="100" w:beforeAutospacing="1" w:after="115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Выход в свет романа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Квансу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«Бессердечие» (1917) – первого современного реалистического произведения. Сведения о жизненном и творческом пути писателя (1892-1951). Ли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Квансу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лидер и идеолог 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корейского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национал-реформизма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Публицистика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Квансу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Проблематика романов «Бессердечие», «Первооткрыватели» (1918), «Земля» (1932-1933). Исторические повести и романы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Квансу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20-30-е годы 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XX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века – важный этап в развитии корейской литературы. Характеристика периода: рост национально-освободительного движения в Корее, народное движение 1-го марта 1919 года и его влияние на различные стороны политики, экономики и культуры. Возникновение разных литературных течений. Литературная деятельность журнала «Творчество» 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(1919) – первого специализированного литературного журнала - и распространение теории «искусство для искусства». Утверждение «свободного стиха» в поэзии и жанра рассказа в прозе.</w:t>
      </w:r>
    </w:p>
    <w:p w:rsidR="00055FD7" w:rsidRPr="00055FD7" w:rsidRDefault="00055FD7" w:rsidP="00055FD7">
      <w:pPr>
        <w:spacing w:before="100" w:beforeAutospacing="1" w:after="1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Популярность символистской поэзии в Корее. Творчество поэтов Ким Ока (1893-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?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), Чу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Ёхана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(1900- ?),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Хван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Согу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(1895-1958). Возникновение нового жанра «поэма в прозе».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Жизнь и творчество Ким Тонина (1900-1951). Рассказ «Прощальная песня» как свидетельство влияния на творчество писателя идей романтизма, а также склонности к эстетизму. Отражение эстетического мировосприятия Ким Тонина в рассказах «Соната безумного огня» и «Сумасшедший художник». Натуралистические рассказы «Картошка» и «Похожие пальцы».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Появление декадентских литературных журналов «Руины» (1920) и «Белый прилив» (1922) и формирование одноименных творческих объединений. Возникновение романтизма в корейской литературе.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Поэтическое творчество Хан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Ёнуна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(1879-1944). Поэтический сборник «Молчание любви» (1926).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Жизнь и творчество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Санхва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(1901-1943). Романтический период в творчестве поэта – стихотворение «В мою спальню». Обращение к социальной тематике и сотрудничество с пролетарскими литературными объединениями. Стихотворения «Придет ли весна на отнятые поля?», «Болезнь Кореи» и др.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Ким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Соволь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(1903-1935) – выдающийся корейский поэт. Особенности его творчества, снискавшие ему всеобщее признание корейского народа.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Жизнь и творчество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Ё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Сансопа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(1897-1963). Ём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Сансоп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родоначальник натурализма в корейской литературе. Рассказы «Лягушка в 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препараторской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(1921), «Прежде чем раздались крики «Да здравствует независимость!». Роман «Три поколения» (1931) – отражение на примере внутрисемейного конфликта трудностей и противоречий, с которыми Корея столкнулась при переходе к капитализму.</w:t>
      </w:r>
    </w:p>
    <w:p w:rsidR="00055FD7" w:rsidRPr="00055FD7" w:rsidRDefault="00055FD7" w:rsidP="00055FD7">
      <w:pPr>
        <w:spacing w:before="100" w:beforeAutospacing="1" w:after="1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Развитие критического реализма. Обращение к общественной тематике – проза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Хён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Чингона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(1900-1943), Пак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Чонхва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(!901-1981), На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Дохяна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(1902-1927).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Распространение социалистических идей под влиянием Октябрьской революции в России. Создание групп пролетарских писателей «Искра» и «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Пхаскюла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(1923), представлявших «Школу нового направления». Творческая деятельность писателей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,: 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Ли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Иксана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(1855-1932),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Чо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Мёнхи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(1892-1937),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Чхве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Сохэ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(1903-1932). Тематика их произведений, поиски нового героя, творческий метод.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Образование Корейской Ассоциации пролетарского искусства (КАПП) в 1925 году. Принятие в 1927 году программы Ассоциации. Прозаические 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произведения ведущих пролетарских писателей – «Река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Нактонган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Чо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Мёнхи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(1927), «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Вонбо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и «Поселок бумажной фабрики» Ли Гиёна (1930), «В перерыве между сменами» Сон Ёна (1930) и др.</w:t>
      </w:r>
    </w:p>
    <w:p w:rsidR="00055FD7" w:rsidRPr="00055FD7" w:rsidRDefault="00055FD7" w:rsidP="00055FD7">
      <w:pPr>
        <w:spacing w:before="100" w:beforeAutospacing="1" w:after="1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социалистического реализма. Влияние творчества М. Горького на творчество корейских пролетарских писателей.</w:t>
      </w:r>
    </w:p>
    <w:p w:rsidR="00055FD7" w:rsidRPr="00055FD7" w:rsidRDefault="00055FD7" w:rsidP="00055FD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Жизнь и творчество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Гиёна (1895-1984). Роман «Родная сторона» - первое значительное произведение пролетарской литературы. Отражение в нем глубоких социальных противоречий корейской действительности. Проблема взаимоотношений интеллигенции и народа в романе. Художественно-выразительные средства романа.</w:t>
      </w:r>
    </w:p>
    <w:p w:rsidR="00055FD7" w:rsidRPr="00055FD7" w:rsidRDefault="00055FD7" w:rsidP="00055FD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Кан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Гёнэ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(1907-1943) и ее роман «Проблема человечества».</w:t>
      </w:r>
    </w:p>
    <w:p w:rsidR="00055FD7" w:rsidRPr="00055FD7" w:rsidRDefault="00055FD7" w:rsidP="00055FD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Хан Серя (1900-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?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и его ранняя творческая деятельность. Роман «Сумерки» - отражение борьбы пролетариата за свое освобождение и лучшее будущее.</w:t>
      </w:r>
    </w:p>
    <w:p w:rsidR="00055FD7" w:rsidRPr="00055FD7" w:rsidRDefault="00055FD7" w:rsidP="00055FD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Идейная направленность поэтических произведений Пак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Сеёна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(1902-?), Пак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Пхаряна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(1905-?) и других пролетарских поэтов в этот период.</w:t>
      </w:r>
    </w:p>
    <w:p w:rsidR="00055FD7" w:rsidRPr="00055FD7" w:rsidRDefault="00055FD7" w:rsidP="00055FD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Общественно-политическая ситуация в Корее к середине 30-х 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–н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ачалу 40-х годов. Усиление давления японских колонизаторов на Корею, ужесточение цензуры – главные причины крена корейской литературы в сторону «искусства для искусства». Появление в Корее модернистской поэзии и прозы, которая становится преобладающей после разгрома КАПП в 1935 году и ареста ведущих пролетарских писателей. Влияние имажизма и сюрреализма на развитие модернизма в Корее.</w:t>
      </w:r>
    </w:p>
    <w:p w:rsidR="00055FD7" w:rsidRPr="00055FD7" w:rsidRDefault="00055FD7" w:rsidP="00055FD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Поэзия Ким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Кирима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(1908-?) и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Сана (1910-1937).</w:t>
      </w:r>
    </w:p>
    <w:p w:rsidR="00055FD7" w:rsidRPr="00055FD7" w:rsidRDefault="00055FD7" w:rsidP="00055FD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Объединение «Группа жизни» и поэзия О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Чанхвана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(1918-?), 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Чхихвана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(1908-1967), Со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Чончжу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(1915-?).</w:t>
      </w:r>
    </w:p>
    <w:p w:rsidR="00055FD7" w:rsidRPr="00055FD7" w:rsidRDefault="00055FD7" w:rsidP="00055FD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Продолжение реалистических традиций в творчестве поэтов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Пэк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Сока (1912-1995) и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Ёнака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(1914-?).</w:t>
      </w:r>
    </w:p>
    <w:p w:rsidR="00055FD7" w:rsidRPr="00055FD7" w:rsidRDefault="00055FD7" w:rsidP="00055FD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Творчество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Чхэ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Мансика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(1904-1950) и Ким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Ючжона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(1908-1937). Отличительные особенности их творчества.</w:t>
      </w:r>
    </w:p>
    <w:p w:rsidR="00055FD7" w:rsidRPr="00055FD7" w:rsidRDefault="00055FD7" w:rsidP="00055FD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 Сан – родоначальник модернизма в корейской литературе. Рассказ «Крылья» - образец модернистской прозы.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FD7" w:rsidRPr="00055FD7" w:rsidRDefault="00055FD7" w:rsidP="00055FD7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4.2 Литература разделенной нации</w:t>
      </w:r>
    </w:p>
    <w:p w:rsidR="00055FD7" w:rsidRPr="00055FD7" w:rsidRDefault="00055FD7" w:rsidP="00055FD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Освобождение Кореи от японского колониального господства 15 августа 1945 года. Обретение независимости и проблема разделения нации, начало идеологического противостояния, раскол на левых и правых, тормозивший развитие литературного процесса в Корее. Возникновение враждующих между собой литературных организаций. Острая полемика между представителями «Организации молодых писателей», отстаивавших идею «чистой» литературы и представителями «Лиги корейских писателей», приверженцев идеи классовой литературы.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Образование в 1948 году двух корейских государств – КНДР и РК, размежевание единой национальной литературы.</w:t>
      </w:r>
    </w:p>
    <w:p w:rsidR="00055FD7" w:rsidRPr="00055FD7" w:rsidRDefault="00055FD7" w:rsidP="00055FD7">
      <w:pPr>
        <w:spacing w:before="100" w:beforeAutospacing="1" w:after="1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Восстановление в КНДР Корейской ассоциации пролетарских писателей. Активное участие литераторов в строительстве нового, социалистического государства. Превращение литературы в важное средство пропаганды идей партии. Отражение в литературе исторических преобразований, происходивших в социально-экономической и культурной жизни народа и, как следствие, отказ от старой тематики.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Творчество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Гиёна, Хан Серя, Сон Ёна, Пак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Пхаряна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других писателей и поэтов, перебравшихся на Север.</w:t>
      </w:r>
    </w:p>
    <w:p w:rsidR="00055FD7" w:rsidRPr="00055FD7" w:rsidRDefault="00055FD7" w:rsidP="00055FD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Литературная ситуация в КНДР в 60-х – начале 70-х годов: курс на усиление «самостоятельности» КНДР в политике, все больший отход от стран «социалистического лагеря» во главе с СССР. Дальнейшее развитие «теории трех революций» - идеологической, технической и культурной, а также идеи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чучхе</w:t>
      </w:r>
      <w:proofErr w:type="spellEnd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(т.е. идеи самостоятельного и независимого развития). Создание произведений </w:t>
      </w:r>
      <w:proofErr w:type="spellStart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чучхейской</w:t>
      </w:r>
      <w:proofErr w:type="spellEnd"/>
      <w:r w:rsidRPr="0005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литературы, идеализировавших революционную борьбу корейского народа во главе ее вождем Ким Ир Сеном «Цветочница» и «Море крови», романы-эпопеи «Рождение эпохи», «Рассвет над родиной» и другие. Коллективное творчество северокорейских писателей.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Дальнейшее внедрение в РК западных литературных достижений. Модернисты и традиционалисты. Расширение тематики литературных произведений, их жанровых разновидностей.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Творчество Ким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Донни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(1913-1995) в этот период – отражение перемен в жизни людей, столкновение Запада и Востока, старого и нового.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Гражданская война 1950-1953 гг. и ее последствия – основная тема 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литературы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на Севере, так и на Юге.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Поэтические сборники «Через горы трупов, через море крови»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Чо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Ёнама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«Вслед за пехотой» 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Чхихвана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(1951), «Опережая историю»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Чо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Чихуна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Противостояние модернистов и традиционалистов – характерная черта поэзии 50-х годов. Модернистская группа «Вторая половина» и творчество Пак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Инхвана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(1926-1956) и Ким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Кюдона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(род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1925 г.).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Творческая деятельность группы «Голубая лань». Верность традициям известных поэтов Пак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Чэсама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(1933-1997) и Ко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Ына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(род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1933 г.)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Тема войны в корейской прозе. Творчество писателей «послевоенного поколения» О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Санвона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(1930-1985), Сон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Чхансопа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(1922-1959) и др.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Влияние политических событий – народного движения 19 апреля 1960 года и военного переворота 16 мая 1961 года – на развитие литературы. Три направления в поэзии: традиционная лирика, «ангажированная поэзия» и «чистая поэзия». </w:t>
      </w:r>
    </w:p>
    <w:p w:rsidR="00055FD7" w:rsidRPr="00055FD7" w:rsidRDefault="00055FD7" w:rsidP="00055FD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Творческая деятельность Ким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Суёна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(1921-1968).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Жизнь простого народа в поэзии Ли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Сонбу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(род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1939 г.),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Чо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Тхэиля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(род. в 1941 г.) и др.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Сеён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(род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1942 г.) – представитель «чистой поэзии».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Обращение к реальной действительности в прозе.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Чхве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Инхун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(род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1936 г.) и его роман «Площадь». Проблематика романа, художественное мастерство писателя.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Вестернизация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общества и модернизация экономики – причины обращения писателей к личной жизни, внутренним ощущениям человека. Индивидуализм и одиночество в рассказах Ким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Сынока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(род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1941 г.) «Путешествие в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Мучжин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«Попытка жизни», «Чтобы понять сестру».</w:t>
      </w:r>
    </w:p>
    <w:p w:rsidR="00055FD7" w:rsidRPr="00055FD7" w:rsidRDefault="00055FD7" w:rsidP="00055FD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Появление городской, сельской, женской прозы. Творчество Пак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Кённи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(род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1937 г.).</w:t>
      </w:r>
    </w:p>
    <w:p w:rsidR="00055FD7" w:rsidRPr="00055FD7" w:rsidRDefault="00055FD7" w:rsidP="00055FD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Небывалый экономический подъем, индустриализация 70-х годов, повлекшая эксплуатацию фермеров и заводских рабочих. «Литература масс» и ее приверженцы Ким Чиха (род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1941 г.), И Сиён (род. в 1949 г.) и др.</w:t>
      </w:r>
    </w:p>
    <w:p w:rsidR="00055FD7" w:rsidRPr="00055FD7" w:rsidRDefault="00055FD7" w:rsidP="00055FD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Жизнь рабочего класса в творчестве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Чо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Сехи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(род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1942 г.). Рассказы «Мячик, запущенный карликом ввысь», «Железный город» и др.</w:t>
      </w:r>
    </w:p>
    <w:p w:rsidR="00055FD7" w:rsidRPr="00055FD7" w:rsidRDefault="00055FD7" w:rsidP="00055FD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Социально-политическая ситуация в конце 70-х годов. Военный переворот генерала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Чон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Тухвана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приведший к народному восстанию в 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Кванчжу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мае 1980 года. Отражение насущных проблем общества в литературе. Рост популярности «поэзии масс». Первый поэтический сборник Пак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Нохэ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(род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1957 г.) «Рабочее утро».</w:t>
      </w:r>
    </w:p>
    <w:p w:rsidR="00055FD7" w:rsidRPr="00055FD7" w:rsidRDefault="00055FD7" w:rsidP="00055FD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Продолжение модернистских традиций в творчестве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поэтов-эксперименталистов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объединения «Городская группа»: Пак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Намчхоля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(род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1949 г.), И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Санхо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(род. в 1950 г.), Ан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Тохёна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(род. в 1961 г.).</w:t>
      </w:r>
    </w:p>
    <w:p w:rsidR="00055FD7" w:rsidRPr="00055FD7" w:rsidRDefault="00055FD7" w:rsidP="00055FD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Разделение нации, жизнь рабочих и крестьян – основные темы корейской прозы 80-х годов.</w:t>
      </w:r>
    </w:p>
    <w:p w:rsidR="00055FD7" w:rsidRPr="00055FD7" w:rsidRDefault="00055FD7" w:rsidP="00055FD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Творческая деятельность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Мунёля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одного из ведущих писателей Южной Кореи. Рассказы «Золотая птица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Гаруда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», «Помните ли вы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Назарет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?», «Свинья Пилона» - свидетельство многогранности таланта писателя.</w:t>
      </w:r>
    </w:p>
    <w:p w:rsidR="00055FD7" w:rsidRPr="00055FD7" w:rsidRDefault="00055FD7" w:rsidP="00055FD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Модернистские традиции в творчестве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Чхве</w:t>
      </w:r>
      <w:proofErr w:type="spellEnd"/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Хуна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Чхве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Инхо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55FD7" w:rsidRPr="00055FD7" w:rsidRDefault="00055FD7" w:rsidP="00055FD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Основные тенденции развития корейской литературы в конце 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XX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начале 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XXI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вв.</w:t>
      </w:r>
    </w:p>
    <w:p w:rsidR="00055FD7" w:rsidRPr="00055FD7" w:rsidRDefault="00055FD7" w:rsidP="00055FD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FD7" w:rsidRPr="00055FD7" w:rsidRDefault="00055FD7" w:rsidP="00055FD7">
      <w:pPr>
        <w:spacing w:before="360" w:after="245" w:line="240" w:lineRule="auto"/>
        <w:ind w:left="360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  <w:r w:rsidRPr="00055FD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8. Оценочные средства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Оценочные средства составляются для текущего контроля успеваемости, промежуточной аттестации по итогам освоения дисциплины и самостоятельной работы студентов. Форма текущего контроля - семинарское занятие, которое предполагает следующие виды самостоятельной работы студентов: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освоение лекционных материалов 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изучение учебной и научной литературы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чтение и анализ образцов художественной литературы изучаемого периода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подготовку докладов на заданные темы.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Формы итогового контроля - зачет и экзамен. Количество вариантов зависит от числа обучающихся.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FD7" w:rsidRPr="00055FD7" w:rsidRDefault="00055FD7" w:rsidP="00055FD7">
      <w:pPr>
        <w:numPr>
          <w:ilvl w:val="0"/>
          <w:numId w:val="7"/>
        </w:numPr>
        <w:spacing w:before="360" w:after="245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  <w:r w:rsidRPr="00055FD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Рекомендуемые образовательные технологии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Лекции;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Лекции в виде презентаций с демонстрацией аудио- и видеоматериалов (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мультимедийного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контента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);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Освоение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интернетматериалов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Подготовка рефератов и научных докладов; 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Самостоятельная работа студентов;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Подготовка курсовых и квалификационных работ.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10. Материально-техническое обеспечение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интерактивная доска (ИД);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компьютеры;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аудиообрудование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видеооборудование;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сканер для сканирования рукописей и книг;</w:t>
      </w:r>
    </w:p>
    <w:p w:rsidR="00055FD7" w:rsidRPr="00055FD7" w:rsidRDefault="00055FD7" w:rsidP="00055FD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печатная база (лазерные чёрно-белые и цветные принтеры) для печати документации.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11. Учебно-методическое обеспечение дисциплины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FD7" w:rsidRPr="00055FD7" w:rsidRDefault="00055FD7" w:rsidP="00055FD7">
      <w:pPr>
        <w:spacing w:before="100" w:beforeAutospacing="1" w:after="1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СПИСОК РЕКОМЕНДОВАННОЙ ЛИТЕРАТУРЫ 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Васильев Л.С. Культы, религии, традиции в Китае. М., 2001.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Галкина Л.В. Корейская поэзия 20-х годов 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XX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века. Владивосток: Изд.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Дальневост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ун-та. 1988.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Джарылгасинова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Р.Ш. Этногенез и этническая история корейцев. М., 1979.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Елисеев Д.Д. Корейская средневековая литература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пхэсоль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М., 1968.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Елисеев Д.Д. Новелла корейского средневековья. М., 1977.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Жданова Л.В. Поэтическое творчество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Чхве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Чхивона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СПб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., 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1998.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Иванова В.И. Новая проза Кореи. М., 1987.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Иванова В.И. Ли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Жизнь и творчество. М., 1962.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Иванова В.И., Еременко Л.Е. Корейская литература. М., 1964.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Ионова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Ю.В. Религиозные воззрения корейцев // Культура народов зарубежной Азии и Океании. Т. 25. Л., 1969.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Концевич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Л.Р.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Корееведение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Избранные работы. М., 2000.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Курбанов С.О. Курс лекций по истории Кореи с древности до конца 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XX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вв. СПб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.: 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Изд. С.-Пб.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Универс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2002.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 В.Н. Корейская литература // История всемирной литературы. Т. 6. М., 1989.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 В.Н. Корейская ассоциация пролетарских писателей и проза 20-30-х годов // Национальные традиции и генезис социалистического реализма (в литературах стран народной демократии). М., 1965.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Ли Сан Юн. Новое ощущение времени. //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Ын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Хигён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Тайна и ложь. Перевод с 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корейского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М., 2010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Никитина М.И. Древняя корейская поэзия в связи с ритуалом и мифом. М., 1982.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Никитина М.И. Корейская поэзия 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XVI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XIX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вв. в жанре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сичжо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СПб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., 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1994.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Никитина М.И.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Троцевич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А.Ф. Корейская литература // История всемирной литературы. Т. 2-5. М., 1984-1988.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Никитина М.И.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Троцевич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А.Ф. Очерки истории корейской литературы до 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XIV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в. М., 1969.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Солдатова М.В., Пак К.А. Современная литература Кореи. Учебное пособие. Владивосток: Изд.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Дальневост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ун-та. 2003.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Солдатова М.В. Становление национальной прозы в Корее в первой четверти 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XX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века. Владивосток: Изд.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Дальневост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ун-та. 2004.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Троцевич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А.Ф. Миф и сюжетная проза Кореи. СПб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., 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1996.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Троцевич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А.Ф. Корейская средневековая повесть. М., 1975.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Троцевич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А.Ф. Корейский средневековый роман. М., 1986.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Троцевич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А.Ф. История корейской традиционной литературы (до 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XX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.). Учебное пособие. СПб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.: 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Изд. С.-Пб. </w:t>
      </w: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Универс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2004.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Троцевич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А.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Ф.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 есть литература – поучение или просто «изящное слово»? // Наставление царю цветов. Высокая проза Кореи 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XI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XVIII</w:t>
      </w:r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вв. С.-Пб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., 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2010</w:t>
      </w:r>
    </w:p>
    <w:p w:rsidR="00055FD7" w:rsidRPr="00055FD7" w:rsidRDefault="00055FD7" w:rsidP="00055F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Троцевич</w:t>
      </w:r>
      <w:proofErr w:type="spell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А.Ф. Как обустроить государство и как личности обрести внутреннюю гармонию. // Сон в заоблачных высях. Перевод с 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китайского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корейского. С.-Пб</w:t>
      </w:r>
      <w:proofErr w:type="gramStart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., </w:t>
      </w:r>
      <w:proofErr w:type="gramEnd"/>
      <w:r w:rsidRPr="00055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2010</w:t>
      </w:r>
    </w:p>
    <w:p w:rsidR="00055FD7" w:rsidRPr="00055FD7" w:rsidRDefault="00055FD7" w:rsidP="00055FD7">
      <w:pPr>
        <w:spacing w:before="475" w:after="2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D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lastRenderedPageBreak/>
        <w:t>12. Разработчики</w:t>
      </w:r>
    </w:p>
    <w:p w:rsidR="00055FD7" w:rsidRPr="00055FD7" w:rsidRDefault="00055FD7" w:rsidP="00055FD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tbl>
      <w:tblPr>
        <w:tblW w:w="96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25"/>
        <w:gridCol w:w="2841"/>
        <w:gridCol w:w="770"/>
        <w:gridCol w:w="1605"/>
        <w:gridCol w:w="289"/>
      </w:tblGrid>
      <w:tr w:rsidR="00055FD7" w:rsidRPr="00055FD7" w:rsidTr="00282067">
        <w:trPr>
          <w:tblCellSpacing w:w="0" w:type="dxa"/>
        </w:trPr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5FD7" w:rsidRPr="00055FD7" w:rsidRDefault="00055FD7" w:rsidP="00055FD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Место работы</w:t>
            </w:r>
          </w:p>
        </w:tc>
        <w:tc>
          <w:tcPr>
            <w:tcW w:w="36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5FD7" w:rsidRPr="00055FD7" w:rsidRDefault="00055FD7" w:rsidP="00055FD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Должность</w:t>
            </w:r>
          </w:p>
        </w:tc>
        <w:tc>
          <w:tcPr>
            <w:tcW w:w="18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5FD7" w:rsidRPr="00055FD7" w:rsidRDefault="00055FD7" w:rsidP="00055FD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ФИО</w:t>
            </w:r>
          </w:p>
        </w:tc>
      </w:tr>
      <w:tr w:rsidR="00055FD7" w:rsidRPr="00055FD7" w:rsidTr="00244743">
        <w:trPr>
          <w:trHeight w:val="978"/>
          <w:tblCellSpacing w:w="0" w:type="dxa"/>
        </w:trPr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5FD7" w:rsidRPr="00055FD7" w:rsidRDefault="00055FD7" w:rsidP="00055FD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Институт стран Азии и Африки МГУ</w:t>
            </w:r>
          </w:p>
        </w:tc>
        <w:tc>
          <w:tcPr>
            <w:tcW w:w="36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5FD7" w:rsidRPr="00055FD7" w:rsidRDefault="00055FD7" w:rsidP="00055FD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Ст. преподаватель кафедры филологии стран ЮВА, Кореи и Монголии</w:t>
            </w:r>
          </w:p>
        </w:tc>
        <w:tc>
          <w:tcPr>
            <w:tcW w:w="18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5FD7" w:rsidRPr="00055FD7" w:rsidRDefault="00055FD7" w:rsidP="00055FD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F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Касаткина И.Л.</w:t>
            </w:r>
          </w:p>
        </w:tc>
      </w:tr>
      <w:tr w:rsidR="00055FD7" w:rsidRPr="00055FD7" w:rsidTr="00282067">
        <w:trPr>
          <w:tblCellSpacing w:w="0" w:type="dxa"/>
        </w:trPr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5FD7" w:rsidRPr="00282067" w:rsidRDefault="00282067" w:rsidP="00055FD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20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Рецензент</w:t>
            </w:r>
            <w:r w:rsidR="00244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6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5FD7" w:rsidRPr="00055FD7" w:rsidRDefault="00055FD7" w:rsidP="00055FD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5FD7" w:rsidRPr="00055FD7" w:rsidRDefault="00055FD7" w:rsidP="00055FD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FD7" w:rsidRPr="00055FD7" w:rsidTr="00282067">
        <w:trPr>
          <w:tblCellSpacing w:w="0" w:type="dxa"/>
        </w:trPr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5FD7" w:rsidRPr="00055FD7" w:rsidRDefault="00282067" w:rsidP="00055FD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2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5FD7" w:rsidRPr="00055FD7" w:rsidRDefault="00282067" w:rsidP="00055FD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2067" w:rsidRPr="00055FD7" w:rsidRDefault="00282067" w:rsidP="00055FD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5FD7" w:rsidRPr="00055FD7" w:rsidRDefault="00055FD7" w:rsidP="00055FD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2067" w:rsidRPr="00055FD7" w:rsidTr="00244743">
        <w:trPr>
          <w:trHeight w:val="647"/>
          <w:tblCellSpacing w:w="0" w:type="dxa"/>
        </w:trPr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2067" w:rsidRDefault="00282067" w:rsidP="00055FD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 РАН</w:t>
            </w:r>
          </w:p>
        </w:tc>
        <w:tc>
          <w:tcPr>
            <w:tcW w:w="2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2067" w:rsidRPr="00244743" w:rsidRDefault="00282067" w:rsidP="00055FD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Ст.н</w:t>
            </w:r>
            <w:proofErr w:type="gramStart"/>
            <w:r w:rsidRPr="0024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24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</w:t>
            </w:r>
            <w:proofErr w:type="spellEnd"/>
            <w:r w:rsidRPr="0024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к.ф.н.</w:t>
            </w:r>
          </w:p>
        </w:tc>
        <w:tc>
          <w:tcPr>
            <w:tcW w:w="23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2067" w:rsidRPr="00244743" w:rsidRDefault="00282067" w:rsidP="00055FD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Концевич</w:t>
            </w:r>
            <w:proofErr w:type="spellEnd"/>
            <w:r w:rsidRPr="0024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Л.Р.</w:t>
            </w:r>
          </w:p>
        </w:tc>
        <w:tc>
          <w:tcPr>
            <w:tcW w:w="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2067" w:rsidRPr="00055FD7" w:rsidRDefault="00282067" w:rsidP="00055FD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FD7" w:rsidRPr="00055FD7" w:rsidTr="00282067">
        <w:trPr>
          <w:tblCellSpacing w:w="0" w:type="dxa"/>
        </w:trPr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5FD7" w:rsidRPr="00055FD7" w:rsidRDefault="00055FD7" w:rsidP="00055FD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5FD7" w:rsidRPr="00244743" w:rsidRDefault="00055FD7" w:rsidP="00055FD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5FD7" w:rsidRPr="00055FD7" w:rsidRDefault="00055FD7" w:rsidP="00055FD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5FD7" w:rsidRPr="00055FD7" w:rsidRDefault="00055FD7" w:rsidP="00055FD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55FD7" w:rsidRPr="00055FD7" w:rsidRDefault="00055FD7" w:rsidP="00055FD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FD7" w:rsidRPr="00055FD7" w:rsidRDefault="00055FD7" w:rsidP="00055FD7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FD7" w:rsidRPr="00055FD7" w:rsidRDefault="00055FD7" w:rsidP="00055FD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55F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25</w:t>
      </w:r>
    </w:p>
    <w:p w:rsidR="00055FD7" w:rsidRPr="00055FD7" w:rsidRDefault="00055FD7" w:rsidP="00055F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F54CD6" w:rsidRDefault="00F54CD6"/>
    <w:sectPr w:rsidR="00F54CD6" w:rsidSect="00F54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60E5C"/>
    <w:multiLevelType w:val="multilevel"/>
    <w:tmpl w:val="471EB3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B4488A"/>
    <w:multiLevelType w:val="multilevel"/>
    <w:tmpl w:val="4140A1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6486F"/>
    <w:multiLevelType w:val="multilevel"/>
    <w:tmpl w:val="425AC6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03761D"/>
    <w:multiLevelType w:val="multilevel"/>
    <w:tmpl w:val="7C460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0F552A"/>
    <w:multiLevelType w:val="multilevel"/>
    <w:tmpl w:val="E2E299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AF342E"/>
    <w:multiLevelType w:val="multilevel"/>
    <w:tmpl w:val="2CFACE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3464DE"/>
    <w:multiLevelType w:val="multilevel"/>
    <w:tmpl w:val="DB18DE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FD7"/>
    <w:rsid w:val="00055FD7"/>
    <w:rsid w:val="00244743"/>
    <w:rsid w:val="00282067"/>
    <w:rsid w:val="00F54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D6"/>
  </w:style>
  <w:style w:type="paragraph" w:styleId="1">
    <w:name w:val="heading 1"/>
    <w:basedOn w:val="a"/>
    <w:link w:val="10"/>
    <w:uiPriority w:val="9"/>
    <w:qFormat/>
    <w:rsid w:val="00055FD7"/>
    <w:pPr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55FD7"/>
    <w:pPr>
      <w:spacing w:before="100" w:beforeAutospacing="1" w:after="58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55FD7"/>
    <w:pPr>
      <w:spacing w:before="100" w:beforeAutospacing="1" w:after="58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F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5FD7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5FD7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55FD7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055FD7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9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26</Pages>
  <Words>6665</Words>
  <Characters>37995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seaph</dc:creator>
  <cp:lastModifiedBy>seaph</cp:lastModifiedBy>
  <cp:revision>1</cp:revision>
  <dcterms:created xsi:type="dcterms:W3CDTF">2012-06-22T14:16:00Z</dcterms:created>
  <dcterms:modified xsi:type="dcterms:W3CDTF">2012-06-22T14:39:00Z</dcterms:modified>
</cp:coreProperties>
</file>